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976BC5" w14:textId="491238A6" w:rsidR="00631AAD" w:rsidRPr="005F2327" w:rsidRDefault="00631AAD" w:rsidP="00631AAD">
      <w:pPr>
        <w:jc w:val="center"/>
        <w:rPr>
          <w:rFonts w:cstheme="minorHAnsi"/>
          <w:b/>
          <w:bCs/>
          <w:sz w:val="24"/>
          <w:szCs w:val="24"/>
        </w:rPr>
      </w:pPr>
      <w:r w:rsidRPr="005F2327">
        <w:rPr>
          <w:rFonts w:cstheme="minorHAnsi"/>
          <w:b/>
          <w:bCs/>
          <w:sz w:val="24"/>
          <w:szCs w:val="24"/>
        </w:rPr>
        <w:t>Community Health Council</w:t>
      </w:r>
    </w:p>
    <w:p w14:paraId="33A37655" w14:textId="08B8750A" w:rsidR="00B23867" w:rsidRPr="005F2327" w:rsidRDefault="00631AAD">
      <w:pPr>
        <w:rPr>
          <w:rFonts w:cstheme="minorHAnsi"/>
          <w:b/>
          <w:bCs/>
          <w:sz w:val="24"/>
          <w:szCs w:val="24"/>
        </w:rPr>
      </w:pPr>
      <w:r w:rsidRPr="005F2327">
        <w:rPr>
          <w:rFonts w:cstheme="minorHAnsi"/>
          <w:b/>
          <w:bCs/>
          <w:sz w:val="24"/>
          <w:szCs w:val="24"/>
        </w:rPr>
        <w:t xml:space="preserve">Highlights </w:t>
      </w:r>
      <w:r w:rsidR="00A7138B" w:rsidRPr="005F2327">
        <w:rPr>
          <w:rFonts w:cstheme="minorHAnsi"/>
          <w:b/>
          <w:bCs/>
          <w:sz w:val="24"/>
          <w:szCs w:val="24"/>
        </w:rPr>
        <w:t>of</w:t>
      </w:r>
      <w:r w:rsidRPr="005F2327">
        <w:rPr>
          <w:rFonts w:cstheme="minorHAnsi"/>
          <w:b/>
          <w:bCs/>
          <w:sz w:val="24"/>
          <w:szCs w:val="24"/>
        </w:rPr>
        <w:t xml:space="preserve"> meeting </w:t>
      </w:r>
      <w:r w:rsidR="002A1AF3" w:rsidRPr="005F2327">
        <w:rPr>
          <w:rFonts w:cstheme="minorHAnsi"/>
          <w:b/>
          <w:bCs/>
          <w:sz w:val="24"/>
          <w:szCs w:val="24"/>
        </w:rPr>
        <w:t>30</w:t>
      </w:r>
      <w:r w:rsidR="002A1AF3" w:rsidRPr="005F2327">
        <w:rPr>
          <w:rFonts w:cstheme="minorHAnsi"/>
          <w:b/>
          <w:bCs/>
          <w:sz w:val="24"/>
          <w:szCs w:val="24"/>
          <w:vertAlign w:val="superscript"/>
        </w:rPr>
        <w:t>th</w:t>
      </w:r>
      <w:r w:rsidR="002A1AF3" w:rsidRPr="005F2327">
        <w:rPr>
          <w:rFonts w:cstheme="minorHAnsi"/>
          <w:b/>
          <w:bCs/>
          <w:sz w:val="24"/>
          <w:szCs w:val="24"/>
        </w:rPr>
        <w:t xml:space="preserve"> January</w:t>
      </w:r>
      <w:r w:rsidR="009C440E" w:rsidRPr="005F2327">
        <w:rPr>
          <w:rFonts w:cstheme="minorHAnsi"/>
          <w:b/>
          <w:bCs/>
          <w:sz w:val="24"/>
          <w:szCs w:val="24"/>
        </w:rPr>
        <w:t xml:space="preserve"> </w:t>
      </w:r>
      <w:r w:rsidR="004C628B" w:rsidRPr="005F2327">
        <w:rPr>
          <w:rFonts w:cstheme="minorHAnsi"/>
          <w:b/>
          <w:bCs/>
          <w:sz w:val="24"/>
          <w:szCs w:val="24"/>
        </w:rPr>
        <w:t>202</w:t>
      </w:r>
      <w:r w:rsidR="002A1AF3" w:rsidRPr="005F2327">
        <w:rPr>
          <w:rFonts w:cstheme="minorHAnsi"/>
          <w:b/>
          <w:bCs/>
          <w:sz w:val="24"/>
          <w:szCs w:val="24"/>
        </w:rPr>
        <w:t>5</w:t>
      </w:r>
    </w:p>
    <w:p w14:paraId="1BB3EE9D" w14:textId="16D24B74" w:rsidR="00444B7A" w:rsidRPr="005F2327" w:rsidRDefault="00631AAD" w:rsidP="00444B7A">
      <w:pPr>
        <w:rPr>
          <w:rFonts w:cstheme="minorHAnsi"/>
          <w:b/>
          <w:bCs/>
          <w:sz w:val="24"/>
          <w:szCs w:val="24"/>
        </w:rPr>
      </w:pPr>
      <w:r w:rsidRPr="005F2327">
        <w:rPr>
          <w:rFonts w:cstheme="minorHAnsi"/>
          <w:b/>
          <w:bCs/>
          <w:sz w:val="24"/>
          <w:szCs w:val="24"/>
        </w:rPr>
        <w:t xml:space="preserve">Chair  Lyneta </w:t>
      </w:r>
      <w:r w:rsidR="00A11B38" w:rsidRPr="005F2327">
        <w:rPr>
          <w:rFonts w:cstheme="minorHAnsi"/>
          <w:b/>
          <w:bCs/>
          <w:sz w:val="24"/>
          <w:szCs w:val="24"/>
        </w:rPr>
        <w:t>Russell</w:t>
      </w:r>
    </w:p>
    <w:p w14:paraId="71CDB0E2" w14:textId="0B0BE285" w:rsidR="002A1AF3" w:rsidRPr="005F2327" w:rsidRDefault="00444B7A" w:rsidP="002A1AF3">
      <w:pPr>
        <w:pStyle w:val="paragraph"/>
        <w:spacing w:before="0" w:beforeAutospacing="0" w:after="0" w:afterAutospacing="0"/>
        <w:textAlignment w:val="baseline"/>
        <w:rPr>
          <w:rFonts w:asciiTheme="minorHAnsi" w:hAnsiTheme="minorHAnsi" w:cstheme="minorHAnsi"/>
          <w:color w:val="000000"/>
        </w:rPr>
      </w:pPr>
      <w:r w:rsidRPr="005F2327">
        <w:rPr>
          <w:rFonts w:asciiTheme="minorHAnsi" w:hAnsiTheme="minorHAnsi" w:cstheme="minorHAnsi"/>
          <w:b/>
          <w:bCs/>
        </w:rPr>
        <w:t xml:space="preserve">1. </w:t>
      </w:r>
      <w:r w:rsidR="005F2327" w:rsidRPr="005F2327">
        <w:rPr>
          <w:rFonts w:asciiTheme="minorHAnsi" w:hAnsiTheme="minorHAnsi" w:cstheme="minorHAnsi"/>
          <w:b/>
          <w:bCs/>
        </w:rPr>
        <w:t>Disability</w:t>
      </w:r>
      <w:r w:rsidR="002A1AF3" w:rsidRPr="005F2327">
        <w:rPr>
          <w:rFonts w:asciiTheme="minorHAnsi" w:hAnsiTheme="minorHAnsi" w:cstheme="minorHAnsi"/>
          <w:b/>
          <w:bCs/>
        </w:rPr>
        <w:t xml:space="preserve"> Working Group- John Marrable.</w:t>
      </w:r>
      <w:r w:rsidR="002A1AF3" w:rsidRPr="005F2327">
        <w:rPr>
          <w:rStyle w:val="eop"/>
          <w:rFonts w:asciiTheme="minorHAnsi" w:hAnsiTheme="minorHAnsi" w:cstheme="minorHAnsi"/>
          <w:color w:val="000000"/>
        </w:rPr>
        <w:t> </w:t>
      </w:r>
    </w:p>
    <w:p w14:paraId="22905CC9" w14:textId="31294712" w:rsidR="002A1AF3" w:rsidRPr="005F2327" w:rsidRDefault="002A1AF3" w:rsidP="002A1AF3">
      <w:pPr>
        <w:pStyle w:val="paragraph"/>
        <w:spacing w:before="0" w:beforeAutospacing="0" w:after="0" w:afterAutospacing="0"/>
        <w:textAlignment w:val="baseline"/>
        <w:rPr>
          <w:rFonts w:asciiTheme="minorHAnsi" w:hAnsiTheme="minorHAnsi" w:cstheme="minorHAnsi"/>
          <w:color w:val="000000"/>
        </w:rPr>
      </w:pPr>
      <w:r w:rsidRPr="005F2327">
        <w:rPr>
          <w:rStyle w:val="normaltextrun"/>
          <w:rFonts w:asciiTheme="minorHAnsi" w:hAnsiTheme="minorHAnsi" w:cstheme="minorHAnsi"/>
          <w:color w:val="000000"/>
          <w:lang w:val="en-NZ"/>
        </w:rPr>
        <w:t>John provided an update on the work of the group.</w:t>
      </w:r>
      <w:r w:rsidR="007A5288">
        <w:rPr>
          <w:rStyle w:val="normaltextrun"/>
          <w:rFonts w:asciiTheme="minorHAnsi" w:hAnsiTheme="minorHAnsi" w:cstheme="minorHAnsi"/>
          <w:color w:val="000000"/>
          <w:lang w:val="en-NZ"/>
        </w:rPr>
        <w:t xml:space="preserve"> It was great to hear that the </w:t>
      </w:r>
      <w:r w:rsidRPr="005F2327">
        <w:rPr>
          <w:rStyle w:val="normaltextrun"/>
          <w:rFonts w:asciiTheme="minorHAnsi" w:hAnsiTheme="minorHAnsi" w:cstheme="minorHAnsi"/>
          <w:color w:val="000000"/>
          <w:lang w:val="en-NZ"/>
        </w:rPr>
        <w:t>Hidden Disability Sunflower is close to being rolled out and has been positively received. Isabelle from WellSouth attended the recently held Quarterly Forum to speak about their Disability Action Plan which is now being implemented. There was extensive community engagement in the development of this plan, so it is exciting to see it come to fruition.</w:t>
      </w:r>
      <w:r w:rsidRPr="005F2327">
        <w:rPr>
          <w:rStyle w:val="eop"/>
          <w:rFonts w:asciiTheme="minorHAnsi" w:hAnsiTheme="minorHAnsi" w:cstheme="minorHAnsi"/>
          <w:color w:val="000000"/>
        </w:rPr>
        <w:t> </w:t>
      </w:r>
      <w:r w:rsidRPr="005F2327">
        <w:rPr>
          <w:rStyle w:val="normaltextrun"/>
          <w:rFonts w:asciiTheme="minorHAnsi" w:hAnsiTheme="minorHAnsi" w:cstheme="minorHAnsi"/>
          <w:color w:val="000000"/>
          <w:lang w:val="en-NZ"/>
        </w:rPr>
        <w:t xml:space="preserve">John reported increased collaboration at regional </w:t>
      </w:r>
      <w:r w:rsidR="005F2327" w:rsidRPr="005F2327">
        <w:rPr>
          <w:rStyle w:val="normaltextrun"/>
          <w:rFonts w:asciiTheme="minorHAnsi" w:hAnsiTheme="minorHAnsi" w:cstheme="minorHAnsi"/>
          <w:color w:val="000000"/>
          <w:lang w:val="en-NZ"/>
        </w:rPr>
        <w:t>level, with</w:t>
      </w:r>
      <w:r w:rsidRPr="005F2327">
        <w:rPr>
          <w:rStyle w:val="normaltextrun"/>
          <w:rFonts w:asciiTheme="minorHAnsi" w:hAnsiTheme="minorHAnsi" w:cstheme="minorHAnsi"/>
          <w:color w:val="000000"/>
          <w:lang w:val="en-NZ"/>
        </w:rPr>
        <w:t xml:space="preserve"> disability groups currently in existence in Canterbury and West Coast and hoping to establish groups in South Canterbury and Nelson/Marlborough as well. </w:t>
      </w:r>
      <w:r w:rsidRPr="005F2327">
        <w:rPr>
          <w:rStyle w:val="eop"/>
          <w:rFonts w:asciiTheme="minorHAnsi" w:hAnsiTheme="minorHAnsi" w:cstheme="minorHAnsi"/>
          <w:color w:val="000000"/>
        </w:rPr>
        <w:t xml:space="preserve">  John also provided some information on the </w:t>
      </w:r>
      <w:r w:rsidRPr="005F2327">
        <w:rPr>
          <w:rStyle w:val="normaltextrun"/>
          <w:rFonts w:asciiTheme="minorHAnsi" w:hAnsiTheme="minorHAnsi" w:cstheme="minorHAnsi"/>
          <w:color w:val="000000"/>
          <w:lang w:val="en-NZ"/>
        </w:rPr>
        <w:t>Accessible Health project underway, working on software that will ensure health information is accessible across multiple mediums in multiple accessible formats, e.g. New Zealand Sign Language, Easy Read and that consumers will also be able to confirm that information held about them is correct. </w:t>
      </w:r>
      <w:r w:rsidRPr="005F2327">
        <w:rPr>
          <w:rStyle w:val="eop"/>
          <w:rFonts w:asciiTheme="minorHAnsi" w:hAnsiTheme="minorHAnsi" w:cstheme="minorHAnsi"/>
          <w:color w:val="000000"/>
        </w:rPr>
        <w:t> </w:t>
      </w:r>
    </w:p>
    <w:p w14:paraId="6CF23F0C" w14:textId="77777777" w:rsidR="00041C36" w:rsidRPr="005F2327" w:rsidRDefault="00041C36" w:rsidP="00041C36">
      <w:pPr>
        <w:spacing w:after="0" w:line="240" w:lineRule="auto"/>
        <w:rPr>
          <w:rFonts w:cstheme="minorHAnsi"/>
          <w:sz w:val="24"/>
          <w:szCs w:val="24"/>
        </w:rPr>
      </w:pPr>
    </w:p>
    <w:p w14:paraId="5E8F07A1" w14:textId="5D0511C1" w:rsidR="00631AAD" w:rsidRPr="005F2327" w:rsidRDefault="00C81E25" w:rsidP="00C81E25">
      <w:pPr>
        <w:spacing w:after="0" w:line="240" w:lineRule="auto"/>
        <w:rPr>
          <w:rFonts w:cstheme="minorHAnsi"/>
          <w:b/>
          <w:bCs/>
          <w:sz w:val="24"/>
          <w:szCs w:val="24"/>
        </w:rPr>
      </w:pPr>
      <w:r w:rsidRPr="005F2327">
        <w:rPr>
          <w:rFonts w:cstheme="minorHAnsi"/>
          <w:b/>
          <w:bCs/>
          <w:sz w:val="24"/>
          <w:szCs w:val="24"/>
        </w:rPr>
        <w:t xml:space="preserve">2. </w:t>
      </w:r>
      <w:r w:rsidR="002A1AF3" w:rsidRPr="005F2327">
        <w:rPr>
          <w:rFonts w:cstheme="minorHAnsi"/>
          <w:b/>
          <w:bCs/>
          <w:sz w:val="24"/>
          <w:szCs w:val="24"/>
        </w:rPr>
        <w:t>Member Roundtable</w:t>
      </w:r>
    </w:p>
    <w:p w14:paraId="380843EA" w14:textId="26FA1839" w:rsidR="002A1AF3" w:rsidRPr="005F2327" w:rsidRDefault="002A1AF3" w:rsidP="002A1AF3">
      <w:pPr>
        <w:spacing w:after="0" w:line="240" w:lineRule="auto"/>
        <w:rPr>
          <w:rFonts w:cstheme="minorHAnsi"/>
          <w:color w:val="000000"/>
          <w:sz w:val="24"/>
          <w:szCs w:val="24"/>
        </w:rPr>
      </w:pPr>
      <w:r w:rsidRPr="005F2327">
        <w:rPr>
          <w:rFonts w:cstheme="minorHAnsi"/>
          <w:sz w:val="24"/>
          <w:szCs w:val="24"/>
        </w:rPr>
        <w:t xml:space="preserve">Chris provided information on a project she has become involved with through Collaborative Aotearoa. This project at Gore Hospital </w:t>
      </w:r>
      <w:r w:rsidRPr="005F2327">
        <w:rPr>
          <w:rStyle w:val="normaltextrun"/>
          <w:rFonts w:cstheme="minorHAnsi"/>
          <w:color w:val="000000"/>
          <w:sz w:val="24"/>
          <w:szCs w:val="24"/>
          <w:lang w:val="en-NZ"/>
        </w:rPr>
        <w:t xml:space="preserve">is focused on facilitating consumers to show gratitude for their care. Overseas projects have improved staff morale.  </w:t>
      </w:r>
      <w:r w:rsidR="00A7660F" w:rsidRPr="005F2327">
        <w:rPr>
          <w:rStyle w:val="normaltextrun"/>
          <w:rFonts w:cstheme="minorHAnsi"/>
          <w:color w:val="000000"/>
          <w:sz w:val="24"/>
          <w:szCs w:val="24"/>
          <w:lang w:val="en-NZ"/>
        </w:rPr>
        <w:t xml:space="preserve">Chris also raised a concern re patient care which will be followed up. </w:t>
      </w:r>
    </w:p>
    <w:p w14:paraId="30224AEA" w14:textId="4B968229" w:rsidR="002A1AF3" w:rsidRPr="005F2327" w:rsidRDefault="002A1AF3" w:rsidP="002A1AF3">
      <w:pPr>
        <w:pStyle w:val="paragraph"/>
        <w:spacing w:before="0" w:beforeAutospacing="0" w:after="0" w:afterAutospacing="0"/>
        <w:textAlignment w:val="baseline"/>
        <w:rPr>
          <w:rFonts w:asciiTheme="minorHAnsi" w:hAnsiTheme="minorHAnsi" w:cstheme="minorHAnsi"/>
          <w:color w:val="000000"/>
        </w:rPr>
      </w:pPr>
      <w:r w:rsidRPr="005F2327">
        <w:rPr>
          <w:rStyle w:val="normaltextrun"/>
          <w:rFonts w:asciiTheme="minorHAnsi" w:hAnsiTheme="minorHAnsi" w:cstheme="minorHAnsi"/>
          <w:b/>
          <w:bCs/>
          <w:color w:val="000000"/>
          <w:lang w:val="en-NZ"/>
        </w:rPr>
        <w:t xml:space="preserve">Paula </w:t>
      </w:r>
      <w:r w:rsidR="00A7660F" w:rsidRPr="005F2327">
        <w:rPr>
          <w:rStyle w:val="normaltextrun"/>
          <w:rFonts w:asciiTheme="minorHAnsi" w:hAnsiTheme="minorHAnsi" w:cstheme="minorHAnsi"/>
          <w:color w:val="000000"/>
          <w:lang w:val="en-NZ"/>
        </w:rPr>
        <w:t>raised a concern</w:t>
      </w:r>
      <w:r w:rsidRPr="005F2327">
        <w:rPr>
          <w:rStyle w:val="normaltextrun"/>
          <w:rFonts w:asciiTheme="minorHAnsi" w:hAnsiTheme="minorHAnsi" w:cstheme="minorHAnsi"/>
          <w:color w:val="000000"/>
          <w:lang w:val="en-NZ"/>
        </w:rPr>
        <w:t xml:space="preserve"> about a blind consumer who needed to complete a urine test at Awanui, but </w:t>
      </w:r>
      <w:r w:rsidR="00A7660F" w:rsidRPr="005F2327">
        <w:rPr>
          <w:rStyle w:val="normaltextrun"/>
          <w:rFonts w:asciiTheme="minorHAnsi" w:hAnsiTheme="minorHAnsi" w:cstheme="minorHAnsi"/>
          <w:color w:val="000000"/>
          <w:lang w:val="en-NZ"/>
        </w:rPr>
        <w:t xml:space="preserve">he had been sent back to his </w:t>
      </w:r>
      <w:r w:rsidRPr="005F2327">
        <w:rPr>
          <w:rStyle w:val="normaltextrun"/>
          <w:rFonts w:asciiTheme="minorHAnsi" w:hAnsiTheme="minorHAnsi" w:cstheme="minorHAnsi"/>
          <w:color w:val="000000"/>
          <w:lang w:val="en-NZ"/>
        </w:rPr>
        <w:t xml:space="preserve">GP to complete this as </w:t>
      </w:r>
      <w:r w:rsidR="00A7660F" w:rsidRPr="005F2327">
        <w:rPr>
          <w:rStyle w:val="normaltextrun"/>
          <w:rFonts w:asciiTheme="minorHAnsi" w:hAnsiTheme="minorHAnsi" w:cstheme="minorHAnsi"/>
          <w:color w:val="000000"/>
          <w:lang w:val="en-NZ"/>
        </w:rPr>
        <w:t xml:space="preserve">the lab </w:t>
      </w:r>
      <w:r w:rsidRPr="005F2327">
        <w:rPr>
          <w:rStyle w:val="normaltextrun"/>
          <w:rFonts w:asciiTheme="minorHAnsi" w:hAnsiTheme="minorHAnsi" w:cstheme="minorHAnsi"/>
          <w:color w:val="000000"/>
          <w:lang w:val="en-NZ"/>
        </w:rPr>
        <w:t xml:space="preserve">weren’t able to accommodate this. </w:t>
      </w:r>
      <w:r w:rsidR="00A7660F" w:rsidRPr="005F2327">
        <w:rPr>
          <w:rStyle w:val="normaltextrun"/>
          <w:rFonts w:asciiTheme="minorHAnsi" w:hAnsiTheme="minorHAnsi" w:cstheme="minorHAnsi"/>
          <w:color w:val="000000"/>
          <w:lang w:val="en-NZ"/>
        </w:rPr>
        <w:t xml:space="preserve">This will also be followed up. </w:t>
      </w:r>
      <w:r w:rsidRPr="005F2327">
        <w:rPr>
          <w:rStyle w:val="normaltextrun"/>
          <w:rFonts w:asciiTheme="minorHAnsi" w:hAnsiTheme="minorHAnsi" w:cstheme="minorHAnsi"/>
          <w:color w:val="000000"/>
          <w:lang w:val="en-NZ"/>
        </w:rPr>
        <w:t>  </w:t>
      </w:r>
      <w:r w:rsidRPr="005F2327">
        <w:rPr>
          <w:rStyle w:val="eop"/>
          <w:rFonts w:asciiTheme="minorHAnsi" w:hAnsiTheme="minorHAnsi" w:cstheme="minorHAnsi"/>
          <w:color w:val="000000"/>
        </w:rPr>
        <w:t> </w:t>
      </w:r>
    </w:p>
    <w:p w14:paraId="2EA0C3DB" w14:textId="77C5DF6E" w:rsidR="002A1AF3" w:rsidRPr="005F2327" w:rsidRDefault="002A1AF3" w:rsidP="002A1AF3">
      <w:pPr>
        <w:pStyle w:val="paragraph"/>
        <w:spacing w:before="0" w:beforeAutospacing="0" w:after="0" w:afterAutospacing="0"/>
        <w:textAlignment w:val="baseline"/>
        <w:rPr>
          <w:rFonts w:asciiTheme="minorHAnsi" w:hAnsiTheme="minorHAnsi" w:cstheme="minorHAnsi"/>
          <w:color w:val="000000"/>
        </w:rPr>
      </w:pPr>
      <w:r w:rsidRPr="005F2327">
        <w:rPr>
          <w:rStyle w:val="normaltextrun"/>
          <w:rFonts w:asciiTheme="minorHAnsi" w:hAnsiTheme="minorHAnsi" w:cstheme="minorHAnsi"/>
          <w:b/>
          <w:bCs/>
          <w:color w:val="000000"/>
          <w:lang w:val="en-NZ"/>
        </w:rPr>
        <w:t>Beryl</w:t>
      </w:r>
      <w:r w:rsidRPr="005F2327">
        <w:rPr>
          <w:rStyle w:val="normaltextrun"/>
          <w:rFonts w:asciiTheme="minorHAnsi" w:hAnsiTheme="minorHAnsi" w:cstheme="minorHAnsi"/>
          <w:color w:val="000000"/>
          <w:lang w:val="en-NZ"/>
        </w:rPr>
        <w:t xml:space="preserve">. </w:t>
      </w:r>
      <w:r w:rsidR="00A7660F" w:rsidRPr="005F2327">
        <w:rPr>
          <w:rStyle w:val="normaltextrun"/>
          <w:rFonts w:asciiTheme="minorHAnsi" w:hAnsiTheme="minorHAnsi" w:cstheme="minorHAnsi"/>
          <w:color w:val="000000"/>
          <w:lang w:val="en-NZ"/>
        </w:rPr>
        <w:t>Noted a recent article</w:t>
      </w:r>
      <w:r w:rsidRPr="005F2327">
        <w:rPr>
          <w:rStyle w:val="normaltextrun"/>
          <w:rFonts w:asciiTheme="minorHAnsi" w:hAnsiTheme="minorHAnsi" w:cstheme="minorHAnsi"/>
          <w:color w:val="000000"/>
          <w:lang w:val="en-NZ"/>
        </w:rPr>
        <w:t xml:space="preserve"> that stated Southland has the highest rates of Caesarean sections in the country – </w:t>
      </w:r>
      <w:r w:rsidR="00A7660F" w:rsidRPr="005F2327">
        <w:rPr>
          <w:rStyle w:val="normaltextrun"/>
          <w:rFonts w:asciiTheme="minorHAnsi" w:hAnsiTheme="minorHAnsi" w:cstheme="minorHAnsi"/>
          <w:color w:val="000000"/>
          <w:lang w:val="en-NZ"/>
        </w:rPr>
        <w:t xml:space="preserve">she questioned </w:t>
      </w:r>
      <w:r w:rsidRPr="005F2327">
        <w:rPr>
          <w:rStyle w:val="normaltextrun"/>
          <w:rFonts w:asciiTheme="minorHAnsi" w:hAnsiTheme="minorHAnsi" w:cstheme="minorHAnsi"/>
          <w:color w:val="000000"/>
          <w:lang w:val="en-NZ"/>
        </w:rPr>
        <w:t>why this is and the use of theatre resources for this. Members noted that the hospital does have a large catchment area and captures all women who are unable to have a natural birth.</w:t>
      </w:r>
      <w:r w:rsidRPr="005F2327">
        <w:rPr>
          <w:rStyle w:val="eop"/>
          <w:rFonts w:asciiTheme="minorHAnsi" w:hAnsiTheme="minorHAnsi" w:cstheme="minorHAnsi"/>
          <w:color w:val="000000"/>
        </w:rPr>
        <w:t> </w:t>
      </w:r>
    </w:p>
    <w:p w14:paraId="68868205" w14:textId="2015F22E" w:rsidR="002A1AF3" w:rsidRPr="005F2327" w:rsidRDefault="002A1AF3" w:rsidP="002A1AF3">
      <w:pPr>
        <w:pStyle w:val="paragraph"/>
        <w:spacing w:before="0" w:beforeAutospacing="0" w:after="0" w:afterAutospacing="0"/>
        <w:textAlignment w:val="baseline"/>
        <w:rPr>
          <w:rFonts w:asciiTheme="minorHAnsi" w:hAnsiTheme="minorHAnsi" w:cstheme="minorHAnsi"/>
          <w:color w:val="000000"/>
        </w:rPr>
      </w:pPr>
      <w:r w:rsidRPr="005F2327">
        <w:rPr>
          <w:rStyle w:val="normaltextrun"/>
          <w:rFonts w:asciiTheme="minorHAnsi" w:hAnsiTheme="minorHAnsi" w:cstheme="minorHAnsi"/>
          <w:b/>
          <w:bCs/>
          <w:color w:val="000000"/>
          <w:lang w:val="en-NZ"/>
        </w:rPr>
        <w:t>Lyneta –</w:t>
      </w:r>
      <w:r w:rsidRPr="005F2327">
        <w:rPr>
          <w:rStyle w:val="normaltextrun"/>
          <w:rFonts w:asciiTheme="minorHAnsi" w:hAnsiTheme="minorHAnsi" w:cstheme="minorHAnsi"/>
          <w:color w:val="000000"/>
          <w:lang w:val="en-NZ"/>
        </w:rPr>
        <w:t xml:space="preserve"> provided information on the restructuring that has impacted the Consumer Engagement and Whānau Voice </w:t>
      </w:r>
      <w:r w:rsidR="00A7660F" w:rsidRPr="005F2327">
        <w:rPr>
          <w:rStyle w:val="normaltextrun"/>
          <w:rFonts w:asciiTheme="minorHAnsi" w:hAnsiTheme="minorHAnsi" w:cstheme="minorHAnsi"/>
          <w:color w:val="000000"/>
          <w:lang w:val="en-NZ"/>
        </w:rPr>
        <w:t xml:space="preserve">national and regional </w:t>
      </w:r>
      <w:r w:rsidRPr="005F2327">
        <w:rPr>
          <w:rStyle w:val="normaltextrun"/>
          <w:rFonts w:asciiTheme="minorHAnsi" w:hAnsiTheme="minorHAnsi" w:cstheme="minorHAnsi"/>
          <w:color w:val="000000"/>
          <w:lang w:val="en-NZ"/>
        </w:rPr>
        <w:t xml:space="preserve">teams. </w:t>
      </w:r>
      <w:r w:rsidR="00A7660F" w:rsidRPr="005F2327">
        <w:rPr>
          <w:rStyle w:val="normaltextrun"/>
          <w:rFonts w:asciiTheme="minorHAnsi" w:hAnsiTheme="minorHAnsi" w:cstheme="minorHAnsi"/>
          <w:color w:val="000000"/>
          <w:lang w:val="en-NZ"/>
        </w:rPr>
        <w:t xml:space="preserve">On behalf of the </w:t>
      </w:r>
      <w:r w:rsidR="005F2327" w:rsidRPr="005F2327">
        <w:rPr>
          <w:rStyle w:val="normaltextrun"/>
          <w:rFonts w:asciiTheme="minorHAnsi" w:hAnsiTheme="minorHAnsi" w:cstheme="minorHAnsi"/>
          <w:color w:val="000000"/>
          <w:lang w:val="en-NZ"/>
        </w:rPr>
        <w:t>Council,</w:t>
      </w:r>
      <w:r w:rsidR="00A7660F" w:rsidRPr="005F2327">
        <w:rPr>
          <w:rStyle w:val="normaltextrun"/>
          <w:rFonts w:asciiTheme="minorHAnsi" w:hAnsiTheme="minorHAnsi" w:cstheme="minorHAnsi"/>
          <w:color w:val="000000"/>
          <w:lang w:val="en-NZ"/>
        </w:rPr>
        <w:t xml:space="preserve"> she wrote a letter of concern re the restructuring.</w:t>
      </w:r>
      <w:r w:rsidRPr="005F2327">
        <w:rPr>
          <w:rStyle w:val="eop"/>
          <w:rFonts w:asciiTheme="minorHAnsi" w:hAnsiTheme="minorHAnsi" w:cstheme="minorHAnsi"/>
          <w:color w:val="000000"/>
        </w:rPr>
        <w:t> </w:t>
      </w:r>
    </w:p>
    <w:p w14:paraId="2BE660B8" w14:textId="77777777" w:rsidR="009B6548" w:rsidRPr="005F2327" w:rsidRDefault="009B6548" w:rsidP="009D7877">
      <w:pPr>
        <w:spacing w:line="254" w:lineRule="auto"/>
        <w:contextualSpacing/>
        <w:jc w:val="both"/>
        <w:rPr>
          <w:rFonts w:eastAsia="Calibri" w:cstheme="minorHAnsi"/>
          <w:color w:val="000000"/>
          <w:sz w:val="24"/>
          <w:szCs w:val="24"/>
          <w:lang w:val="en-NZ" w:eastAsia="en-NZ"/>
        </w:rPr>
      </w:pPr>
    </w:p>
    <w:p w14:paraId="4A06B50A" w14:textId="2BD7F479" w:rsidR="00213054" w:rsidRPr="005F2327" w:rsidRDefault="008169B2">
      <w:pPr>
        <w:rPr>
          <w:rFonts w:cstheme="minorHAnsi"/>
          <w:b/>
          <w:bCs/>
          <w:sz w:val="24"/>
          <w:szCs w:val="24"/>
        </w:rPr>
      </w:pPr>
      <w:r w:rsidRPr="005F2327">
        <w:rPr>
          <w:rFonts w:cstheme="minorHAnsi"/>
          <w:b/>
          <w:bCs/>
          <w:sz w:val="24"/>
          <w:szCs w:val="24"/>
        </w:rPr>
        <w:t xml:space="preserve">3. </w:t>
      </w:r>
      <w:r w:rsidR="00A7660F" w:rsidRPr="005F2327">
        <w:rPr>
          <w:rFonts w:cstheme="minorHAnsi"/>
          <w:b/>
          <w:bCs/>
          <w:sz w:val="24"/>
          <w:szCs w:val="24"/>
        </w:rPr>
        <w:t>2025 Priorities</w:t>
      </w:r>
    </w:p>
    <w:p w14:paraId="09DE26EA" w14:textId="496E60A5" w:rsidR="00A7660F" w:rsidRPr="007A5288" w:rsidRDefault="00A7660F" w:rsidP="00A7660F">
      <w:pPr>
        <w:pStyle w:val="paragraph"/>
        <w:spacing w:before="0" w:beforeAutospacing="0" w:after="0" w:afterAutospacing="0"/>
        <w:textAlignment w:val="baseline"/>
        <w:rPr>
          <w:rFonts w:asciiTheme="minorHAnsi" w:hAnsiTheme="minorHAnsi" w:cstheme="minorHAnsi"/>
          <w:color w:val="000000"/>
          <w:lang w:val="en-NZ"/>
        </w:rPr>
      </w:pPr>
      <w:r w:rsidRPr="005F2327">
        <w:rPr>
          <w:rFonts w:asciiTheme="minorHAnsi" w:hAnsiTheme="minorHAnsi" w:cstheme="minorHAnsi"/>
        </w:rPr>
        <w:t xml:space="preserve">The Council spent </w:t>
      </w:r>
      <w:proofErr w:type="gramStart"/>
      <w:r w:rsidRPr="005F2327">
        <w:rPr>
          <w:rFonts w:asciiTheme="minorHAnsi" w:hAnsiTheme="minorHAnsi" w:cstheme="minorHAnsi"/>
        </w:rPr>
        <w:t>some</w:t>
      </w:r>
      <w:proofErr w:type="gramEnd"/>
      <w:r w:rsidRPr="005F2327">
        <w:rPr>
          <w:rFonts w:asciiTheme="minorHAnsi" w:hAnsiTheme="minorHAnsi" w:cstheme="minorHAnsi"/>
        </w:rPr>
        <w:t xml:space="preserve"> time discussing their priorities for 2025</w:t>
      </w:r>
      <w:r w:rsidR="005F2327">
        <w:rPr>
          <w:rFonts w:asciiTheme="minorHAnsi" w:hAnsiTheme="minorHAnsi" w:cstheme="minorHAnsi"/>
        </w:rPr>
        <w:t xml:space="preserve"> which are </w:t>
      </w:r>
      <w:r w:rsidRPr="005F2327">
        <w:rPr>
          <w:rFonts w:asciiTheme="minorHAnsi" w:hAnsiTheme="minorHAnsi" w:cstheme="minorHAnsi"/>
        </w:rPr>
        <w:t xml:space="preserve"> membership of the Community Health </w:t>
      </w:r>
      <w:r w:rsidR="005F2327" w:rsidRPr="005F2327">
        <w:rPr>
          <w:rFonts w:asciiTheme="minorHAnsi" w:hAnsiTheme="minorHAnsi" w:cstheme="minorHAnsi"/>
        </w:rPr>
        <w:t>Council and</w:t>
      </w:r>
      <w:r w:rsidRPr="005F2327">
        <w:rPr>
          <w:rFonts w:asciiTheme="minorHAnsi" w:hAnsiTheme="minorHAnsi" w:cstheme="minorHAnsi"/>
        </w:rPr>
        <w:t xml:space="preserve"> marketing the Council. </w:t>
      </w:r>
      <w:r w:rsidRPr="005F2327">
        <w:rPr>
          <w:rStyle w:val="normaltextrun"/>
          <w:rFonts w:asciiTheme="minorHAnsi" w:hAnsiTheme="minorHAnsi" w:cstheme="minorHAnsi"/>
          <w:color w:val="000000"/>
          <w:lang w:val="en-NZ"/>
        </w:rPr>
        <w:t>Some marketing strategies were discussed. Members noted the need to increase membership and respect diversity in doing so. </w:t>
      </w:r>
    </w:p>
    <w:p w14:paraId="21A95B76" w14:textId="77777777" w:rsidR="00A7138B" w:rsidRPr="005F2327" w:rsidRDefault="00A7138B" w:rsidP="002678E1">
      <w:pPr>
        <w:rPr>
          <w:rStyle w:val="normaltextrun"/>
          <w:rFonts w:cstheme="minorHAnsi"/>
          <w:b/>
          <w:bCs/>
          <w:sz w:val="24"/>
          <w:szCs w:val="24"/>
          <w:lang w:val="en-AU"/>
        </w:rPr>
      </w:pPr>
    </w:p>
    <w:p w14:paraId="77439E02" w14:textId="77777777" w:rsidR="00C56736" w:rsidRPr="005F2327" w:rsidRDefault="00C56736" w:rsidP="00ED1266">
      <w:pPr>
        <w:pStyle w:val="paragraph"/>
        <w:spacing w:before="0" w:beforeAutospacing="0" w:after="0" w:afterAutospacing="0"/>
        <w:textAlignment w:val="baseline"/>
        <w:rPr>
          <w:rStyle w:val="eop"/>
          <w:rFonts w:asciiTheme="minorHAnsi" w:hAnsiTheme="minorHAnsi" w:cstheme="minorHAnsi"/>
        </w:rPr>
      </w:pPr>
    </w:p>
    <w:p w14:paraId="4F9FB7AA" w14:textId="77777777" w:rsidR="007A5288" w:rsidRDefault="007A5288" w:rsidP="00C1137D">
      <w:pPr>
        <w:rPr>
          <w:rStyle w:val="normaltextrun"/>
          <w:rFonts w:cstheme="minorHAnsi"/>
          <w:b/>
          <w:bCs/>
          <w:sz w:val="24"/>
          <w:szCs w:val="24"/>
          <w:lang w:val="en-AU"/>
        </w:rPr>
      </w:pPr>
    </w:p>
    <w:p w14:paraId="21566493" w14:textId="77777777" w:rsidR="007A5288" w:rsidRDefault="007A5288" w:rsidP="00C1137D">
      <w:pPr>
        <w:rPr>
          <w:rStyle w:val="normaltextrun"/>
          <w:rFonts w:cstheme="minorHAnsi"/>
          <w:b/>
          <w:bCs/>
          <w:sz w:val="24"/>
          <w:szCs w:val="24"/>
          <w:lang w:val="en-AU"/>
        </w:rPr>
      </w:pPr>
    </w:p>
    <w:p w14:paraId="096345BC" w14:textId="3D55D843" w:rsidR="00C1137D" w:rsidRPr="005F2327" w:rsidRDefault="005F2327" w:rsidP="00C1137D">
      <w:pPr>
        <w:rPr>
          <w:rStyle w:val="normaltextrun"/>
          <w:rFonts w:cstheme="minorHAnsi"/>
          <w:b/>
          <w:bCs/>
          <w:sz w:val="24"/>
          <w:szCs w:val="24"/>
          <w:lang w:val="en-AU"/>
        </w:rPr>
      </w:pPr>
      <w:r>
        <w:rPr>
          <w:rStyle w:val="normaltextrun"/>
          <w:rFonts w:cstheme="minorHAnsi"/>
          <w:b/>
          <w:bCs/>
          <w:sz w:val="24"/>
          <w:szCs w:val="24"/>
          <w:lang w:val="en-AU"/>
        </w:rPr>
        <w:t>4</w:t>
      </w:r>
      <w:r w:rsidR="00E726FB" w:rsidRPr="005F2327">
        <w:rPr>
          <w:rStyle w:val="normaltextrun"/>
          <w:rFonts w:cstheme="minorHAnsi"/>
          <w:b/>
          <w:bCs/>
          <w:sz w:val="24"/>
          <w:szCs w:val="24"/>
          <w:lang w:val="en-AU"/>
        </w:rPr>
        <w:t xml:space="preserve">. </w:t>
      </w:r>
      <w:r w:rsidR="00A7660F" w:rsidRPr="005F2327">
        <w:rPr>
          <w:rStyle w:val="normaltextrun"/>
          <w:rFonts w:cstheme="minorHAnsi"/>
          <w:b/>
          <w:bCs/>
          <w:sz w:val="24"/>
          <w:szCs w:val="24"/>
          <w:lang w:val="en-AU"/>
        </w:rPr>
        <w:t>Update from Health NZ -Hywel Lloyd</w:t>
      </w:r>
    </w:p>
    <w:p w14:paraId="1078AA88" w14:textId="208FFDE2" w:rsidR="00A7660F" w:rsidRPr="005F2327" w:rsidRDefault="00A7660F" w:rsidP="00A7660F">
      <w:pPr>
        <w:pStyle w:val="paragraph"/>
        <w:spacing w:before="0" w:beforeAutospacing="0" w:after="0" w:afterAutospacing="0"/>
        <w:textAlignment w:val="baseline"/>
        <w:rPr>
          <w:rFonts w:asciiTheme="minorHAnsi" w:hAnsiTheme="minorHAnsi" w:cstheme="minorHAnsi"/>
          <w:color w:val="000000"/>
        </w:rPr>
      </w:pPr>
      <w:r w:rsidRPr="005F2327">
        <w:rPr>
          <w:rStyle w:val="normaltextrun"/>
          <w:rFonts w:asciiTheme="minorHAnsi" w:hAnsiTheme="minorHAnsi" w:cstheme="minorHAnsi"/>
          <w:color w:val="000000"/>
          <w:lang w:val="en-NZ"/>
        </w:rPr>
        <w:t xml:space="preserve">Hywel has been heavily focused recently on preparing submissions about the Data and Digital Restructure Proposal which has the potential to significantly negatively impact Southern. There is also disappointment that Māori leadership has been confirmed to not be coming back to the districts. He is concerned that risk assessments have not occurred at national level.  Hywel also said that he is </w:t>
      </w:r>
      <w:r w:rsidR="005F2327" w:rsidRPr="005F2327">
        <w:rPr>
          <w:rStyle w:val="normaltextrun"/>
          <w:rFonts w:asciiTheme="minorHAnsi" w:hAnsiTheme="minorHAnsi" w:cstheme="minorHAnsi"/>
          <w:color w:val="000000"/>
          <w:lang w:val="en-NZ"/>
        </w:rPr>
        <w:t>currently working</w:t>
      </w:r>
      <w:r w:rsidRPr="005F2327">
        <w:rPr>
          <w:rStyle w:val="normaltextrun"/>
          <w:rFonts w:asciiTheme="minorHAnsi" w:hAnsiTheme="minorHAnsi" w:cstheme="minorHAnsi"/>
          <w:color w:val="000000"/>
          <w:lang w:val="en-NZ"/>
        </w:rPr>
        <w:t xml:space="preserve"> on mutually beneficial processes with the Southland Charity Hospital. They are struggling to recruit, so </w:t>
      </w:r>
      <w:r w:rsidR="005F2327" w:rsidRPr="005F2327">
        <w:rPr>
          <w:rStyle w:val="normaltextrun"/>
          <w:rFonts w:asciiTheme="minorHAnsi" w:hAnsiTheme="minorHAnsi" w:cstheme="minorHAnsi"/>
          <w:color w:val="000000"/>
          <w:lang w:val="en-NZ"/>
        </w:rPr>
        <w:t xml:space="preserve">they have been </w:t>
      </w:r>
      <w:r w:rsidRPr="005F2327">
        <w:rPr>
          <w:rStyle w:val="normaltextrun"/>
          <w:rFonts w:asciiTheme="minorHAnsi" w:hAnsiTheme="minorHAnsi" w:cstheme="minorHAnsi"/>
          <w:color w:val="000000"/>
          <w:lang w:val="en-NZ"/>
        </w:rPr>
        <w:t>working collaboratively on this. </w:t>
      </w:r>
      <w:r w:rsidRPr="005F2327">
        <w:rPr>
          <w:rStyle w:val="eop"/>
          <w:rFonts w:asciiTheme="minorHAnsi" w:hAnsiTheme="minorHAnsi" w:cstheme="minorHAnsi"/>
          <w:color w:val="000000"/>
        </w:rPr>
        <w:t> </w:t>
      </w:r>
    </w:p>
    <w:p w14:paraId="2EB9EF09" w14:textId="77777777" w:rsidR="00E726FB" w:rsidRPr="005F2327" w:rsidRDefault="00E726FB" w:rsidP="00ED1266">
      <w:pPr>
        <w:pStyle w:val="paragraph"/>
        <w:spacing w:before="0" w:beforeAutospacing="0" w:after="0" w:afterAutospacing="0"/>
        <w:textAlignment w:val="baseline"/>
        <w:rPr>
          <w:rStyle w:val="eop"/>
          <w:rFonts w:asciiTheme="minorHAnsi" w:hAnsiTheme="minorHAnsi" w:cstheme="minorHAnsi"/>
        </w:rPr>
      </w:pPr>
    </w:p>
    <w:p w14:paraId="67935A66" w14:textId="398F62C1" w:rsidR="00DB6638" w:rsidRPr="005F2327" w:rsidRDefault="005F2327" w:rsidP="003352F4">
      <w:pPr>
        <w:pStyle w:val="paragraph"/>
        <w:spacing w:before="0" w:beforeAutospacing="0" w:after="0" w:afterAutospacing="0"/>
        <w:textAlignment w:val="baseline"/>
        <w:rPr>
          <w:rStyle w:val="eop"/>
          <w:rFonts w:asciiTheme="minorHAnsi" w:hAnsiTheme="minorHAnsi" w:cstheme="minorHAnsi"/>
        </w:rPr>
      </w:pPr>
      <w:r w:rsidRPr="005F2327">
        <w:rPr>
          <w:rStyle w:val="eop"/>
          <w:rFonts w:asciiTheme="minorHAnsi" w:hAnsiTheme="minorHAnsi" w:cstheme="minorHAnsi"/>
          <w:b/>
          <w:bCs/>
        </w:rPr>
        <w:t>8</w:t>
      </w:r>
      <w:r w:rsidR="00DB6638" w:rsidRPr="005F2327">
        <w:rPr>
          <w:rStyle w:val="eop"/>
          <w:rFonts w:asciiTheme="minorHAnsi" w:hAnsiTheme="minorHAnsi" w:cstheme="minorHAnsi"/>
          <w:b/>
          <w:bCs/>
        </w:rPr>
        <w:t>. Next Meeting</w:t>
      </w:r>
      <w:r w:rsidR="00DB6638" w:rsidRPr="005F2327">
        <w:rPr>
          <w:rStyle w:val="eop"/>
          <w:rFonts w:asciiTheme="minorHAnsi" w:hAnsiTheme="minorHAnsi" w:cstheme="minorHAnsi"/>
        </w:rPr>
        <w:t xml:space="preserve"> </w:t>
      </w:r>
      <w:r w:rsidR="00125F3F" w:rsidRPr="005F2327">
        <w:rPr>
          <w:rStyle w:val="eop"/>
          <w:rFonts w:asciiTheme="minorHAnsi" w:hAnsiTheme="minorHAnsi" w:cstheme="minorHAnsi"/>
        </w:rPr>
        <w:t xml:space="preserve"> </w:t>
      </w:r>
      <w:r w:rsidRPr="005F2327">
        <w:rPr>
          <w:rStyle w:val="eop"/>
          <w:rFonts w:asciiTheme="minorHAnsi" w:hAnsiTheme="minorHAnsi" w:cstheme="minorHAnsi"/>
        </w:rPr>
        <w:t>6</w:t>
      </w:r>
      <w:r w:rsidRPr="005F2327">
        <w:rPr>
          <w:rStyle w:val="eop"/>
          <w:rFonts w:asciiTheme="minorHAnsi" w:hAnsiTheme="minorHAnsi" w:cstheme="minorHAnsi"/>
          <w:vertAlign w:val="superscript"/>
        </w:rPr>
        <w:t>th</w:t>
      </w:r>
      <w:r w:rsidRPr="005F2327">
        <w:rPr>
          <w:rStyle w:val="eop"/>
          <w:rFonts w:asciiTheme="minorHAnsi" w:hAnsiTheme="minorHAnsi" w:cstheme="minorHAnsi"/>
        </w:rPr>
        <w:t xml:space="preserve"> March </w:t>
      </w:r>
      <w:r w:rsidR="008A0720" w:rsidRPr="005F2327">
        <w:rPr>
          <w:rStyle w:val="eop"/>
          <w:rFonts w:asciiTheme="minorHAnsi" w:hAnsiTheme="minorHAnsi" w:cstheme="minorHAnsi"/>
        </w:rPr>
        <w:t>202</w:t>
      </w:r>
      <w:r w:rsidR="00C06A30" w:rsidRPr="005F2327">
        <w:rPr>
          <w:rStyle w:val="eop"/>
          <w:rFonts w:asciiTheme="minorHAnsi" w:hAnsiTheme="minorHAnsi" w:cstheme="minorHAnsi"/>
        </w:rPr>
        <w:t>5</w:t>
      </w:r>
    </w:p>
    <w:p w14:paraId="54FF00D9" w14:textId="77777777" w:rsidR="00CA7D1C" w:rsidRPr="005F2327" w:rsidRDefault="00CA7D1C" w:rsidP="003352F4">
      <w:pPr>
        <w:pStyle w:val="paragraph"/>
        <w:spacing w:before="0" w:beforeAutospacing="0" w:after="0" w:afterAutospacing="0"/>
        <w:textAlignment w:val="baseline"/>
        <w:rPr>
          <w:rFonts w:asciiTheme="minorHAnsi" w:hAnsiTheme="minorHAnsi" w:cstheme="minorHAnsi"/>
        </w:rPr>
      </w:pPr>
    </w:p>
    <w:p w14:paraId="19C36EA6" w14:textId="6E97EC48" w:rsidR="004852C3" w:rsidRPr="005F2327" w:rsidRDefault="003352F4" w:rsidP="007045BE">
      <w:pPr>
        <w:pStyle w:val="paragraph"/>
        <w:spacing w:before="0" w:beforeAutospacing="0" w:after="0" w:afterAutospacing="0"/>
        <w:textAlignment w:val="baseline"/>
        <w:rPr>
          <w:rFonts w:asciiTheme="minorHAnsi" w:hAnsiTheme="minorHAnsi" w:cstheme="minorHAnsi"/>
        </w:rPr>
      </w:pPr>
      <w:r w:rsidRPr="005F2327">
        <w:rPr>
          <w:rStyle w:val="eop"/>
          <w:rFonts w:asciiTheme="minorHAnsi" w:hAnsiTheme="minorHAnsi" w:cstheme="minorHAnsi"/>
          <w:color w:val="D13438"/>
        </w:rPr>
        <w:t> </w:t>
      </w:r>
      <w:r w:rsidR="004852C3" w:rsidRPr="005F2327">
        <w:rPr>
          <w:rFonts w:asciiTheme="minorHAnsi" w:hAnsiTheme="minorHAnsi" w:cstheme="minorHAnsi"/>
          <w:noProof/>
        </w:rPr>
        <w:drawing>
          <wp:inline distT="0" distB="0" distL="0" distR="0" wp14:anchorId="7ADE7DBE" wp14:editId="448ACC0C">
            <wp:extent cx="2066925" cy="2095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66925" cy="209550"/>
                    </a:xfrm>
                    <a:prstGeom prst="rect">
                      <a:avLst/>
                    </a:prstGeom>
                    <a:noFill/>
                    <a:ln>
                      <a:noFill/>
                    </a:ln>
                  </pic:spPr>
                </pic:pic>
              </a:graphicData>
            </a:graphic>
          </wp:inline>
        </w:drawing>
      </w:r>
      <w:r w:rsidR="005F2327" w:rsidRPr="005F2327">
        <w:rPr>
          <w:rFonts w:asciiTheme="minorHAnsi" w:hAnsiTheme="minorHAnsi" w:cstheme="minorHAnsi"/>
        </w:rPr>
        <w:t>12</w:t>
      </w:r>
      <w:r w:rsidR="005F2327" w:rsidRPr="005F2327">
        <w:rPr>
          <w:rFonts w:asciiTheme="minorHAnsi" w:hAnsiTheme="minorHAnsi" w:cstheme="minorHAnsi"/>
          <w:vertAlign w:val="superscript"/>
        </w:rPr>
        <w:t>th</w:t>
      </w:r>
      <w:r w:rsidR="005F2327" w:rsidRPr="005F2327">
        <w:rPr>
          <w:rFonts w:asciiTheme="minorHAnsi" w:hAnsiTheme="minorHAnsi" w:cstheme="minorHAnsi"/>
        </w:rPr>
        <w:t xml:space="preserve"> March 2025</w:t>
      </w:r>
    </w:p>
    <w:sectPr w:rsidR="004852C3" w:rsidRPr="005F23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24642"/>
    <w:multiLevelType w:val="hybridMultilevel"/>
    <w:tmpl w:val="23A038DE"/>
    <w:lvl w:ilvl="0" w:tplc="5F9EC3D8">
      <w:numFmt w:val="bullet"/>
      <w:lvlText w:val="-"/>
      <w:lvlJc w:val="left"/>
      <w:pPr>
        <w:ind w:left="1080" w:hanging="360"/>
      </w:pPr>
      <w:rPr>
        <w:rFonts w:ascii="Aptos" w:eastAsiaTheme="minorHAnsi" w:hAnsi="Aptos" w:cstheme="minorBidi"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 w15:restartNumberingAfterBreak="0">
    <w:nsid w:val="57511441"/>
    <w:multiLevelType w:val="hybridMultilevel"/>
    <w:tmpl w:val="2FB4641C"/>
    <w:lvl w:ilvl="0" w:tplc="E0280F66">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81168133">
    <w:abstractNumId w:val="0"/>
  </w:num>
  <w:num w:numId="2" w16cid:durableId="6810121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AAD"/>
    <w:rsid w:val="000414AD"/>
    <w:rsid w:val="00041C36"/>
    <w:rsid w:val="000542E7"/>
    <w:rsid w:val="000A1DDE"/>
    <w:rsid w:val="000C5C53"/>
    <w:rsid w:val="000D0822"/>
    <w:rsid w:val="001049F1"/>
    <w:rsid w:val="00125F3F"/>
    <w:rsid w:val="00194C32"/>
    <w:rsid w:val="001C4FDA"/>
    <w:rsid w:val="001D29AF"/>
    <w:rsid w:val="001E1494"/>
    <w:rsid w:val="001F29D4"/>
    <w:rsid w:val="00213054"/>
    <w:rsid w:val="002678E1"/>
    <w:rsid w:val="002765C5"/>
    <w:rsid w:val="00283851"/>
    <w:rsid w:val="00296008"/>
    <w:rsid w:val="002A1AF3"/>
    <w:rsid w:val="002D13E4"/>
    <w:rsid w:val="003016FA"/>
    <w:rsid w:val="00302D2B"/>
    <w:rsid w:val="003352F4"/>
    <w:rsid w:val="00340A0B"/>
    <w:rsid w:val="00357706"/>
    <w:rsid w:val="00392B8F"/>
    <w:rsid w:val="00444B7A"/>
    <w:rsid w:val="00445BF9"/>
    <w:rsid w:val="004852C3"/>
    <w:rsid w:val="00486F31"/>
    <w:rsid w:val="004B6CEA"/>
    <w:rsid w:val="004C628B"/>
    <w:rsid w:val="004C75CB"/>
    <w:rsid w:val="005019F0"/>
    <w:rsid w:val="00501D05"/>
    <w:rsid w:val="0057618C"/>
    <w:rsid w:val="005A0B72"/>
    <w:rsid w:val="005B1029"/>
    <w:rsid w:val="005C11F2"/>
    <w:rsid w:val="005D1B73"/>
    <w:rsid w:val="005F2327"/>
    <w:rsid w:val="00614B1E"/>
    <w:rsid w:val="00625165"/>
    <w:rsid w:val="00631AAD"/>
    <w:rsid w:val="006327B7"/>
    <w:rsid w:val="00640142"/>
    <w:rsid w:val="00651B27"/>
    <w:rsid w:val="006B5A1E"/>
    <w:rsid w:val="006D4D8C"/>
    <w:rsid w:val="007045BE"/>
    <w:rsid w:val="00735B7E"/>
    <w:rsid w:val="00742024"/>
    <w:rsid w:val="007630F0"/>
    <w:rsid w:val="007A5288"/>
    <w:rsid w:val="008169B2"/>
    <w:rsid w:val="00856637"/>
    <w:rsid w:val="00863B8F"/>
    <w:rsid w:val="008A0720"/>
    <w:rsid w:val="008C0A11"/>
    <w:rsid w:val="00910A7C"/>
    <w:rsid w:val="0091558D"/>
    <w:rsid w:val="00930B41"/>
    <w:rsid w:val="00944184"/>
    <w:rsid w:val="00946935"/>
    <w:rsid w:val="009520F6"/>
    <w:rsid w:val="0097073C"/>
    <w:rsid w:val="00971437"/>
    <w:rsid w:val="00971560"/>
    <w:rsid w:val="009B6548"/>
    <w:rsid w:val="009C440E"/>
    <w:rsid w:val="009D4758"/>
    <w:rsid w:val="009D7877"/>
    <w:rsid w:val="00A11B38"/>
    <w:rsid w:val="00A35C4A"/>
    <w:rsid w:val="00A410FF"/>
    <w:rsid w:val="00A7138B"/>
    <w:rsid w:val="00A7660F"/>
    <w:rsid w:val="00A90397"/>
    <w:rsid w:val="00AC01D6"/>
    <w:rsid w:val="00AE1077"/>
    <w:rsid w:val="00AF0963"/>
    <w:rsid w:val="00B23867"/>
    <w:rsid w:val="00B61244"/>
    <w:rsid w:val="00B62613"/>
    <w:rsid w:val="00B8219C"/>
    <w:rsid w:val="00BB7A0E"/>
    <w:rsid w:val="00BC27FA"/>
    <w:rsid w:val="00BD09B0"/>
    <w:rsid w:val="00BE0ACC"/>
    <w:rsid w:val="00BF0D7C"/>
    <w:rsid w:val="00BF49A1"/>
    <w:rsid w:val="00C018A8"/>
    <w:rsid w:val="00C06A30"/>
    <w:rsid w:val="00C1137D"/>
    <w:rsid w:val="00C11515"/>
    <w:rsid w:val="00C45C5A"/>
    <w:rsid w:val="00C56736"/>
    <w:rsid w:val="00C81E25"/>
    <w:rsid w:val="00CA32B5"/>
    <w:rsid w:val="00CA59CD"/>
    <w:rsid w:val="00CA7D1C"/>
    <w:rsid w:val="00CB19AE"/>
    <w:rsid w:val="00D61498"/>
    <w:rsid w:val="00D65619"/>
    <w:rsid w:val="00D92F1E"/>
    <w:rsid w:val="00DA335F"/>
    <w:rsid w:val="00DB6638"/>
    <w:rsid w:val="00DC00AB"/>
    <w:rsid w:val="00DE2724"/>
    <w:rsid w:val="00E30B44"/>
    <w:rsid w:val="00E3136D"/>
    <w:rsid w:val="00E334D8"/>
    <w:rsid w:val="00E37C16"/>
    <w:rsid w:val="00E412D2"/>
    <w:rsid w:val="00E726FB"/>
    <w:rsid w:val="00E762A3"/>
    <w:rsid w:val="00ED1266"/>
    <w:rsid w:val="00ED3839"/>
    <w:rsid w:val="00EE1FA1"/>
    <w:rsid w:val="00F2563D"/>
    <w:rsid w:val="00F42CB7"/>
    <w:rsid w:val="00FA692D"/>
    <w:rsid w:val="00FC442C"/>
    <w:rsid w:val="00FD5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6BB35"/>
  <w15:chartTrackingRefBased/>
  <w15:docId w15:val="{8AAD4B10-A809-4A08-BDF1-C368A4669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1AAD"/>
    <w:pPr>
      <w:ind w:left="720"/>
      <w:contextualSpacing/>
    </w:pPr>
  </w:style>
  <w:style w:type="paragraph" w:styleId="NormalWeb">
    <w:name w:val="Normal (Web)"/>
    <w:basedOn w:val="Normal"/>
    <w:uiPriority w:val="99"/>
    <w:unhideWhenUsed/>
    <w:rsid w:val="00E412D2"/>
    <w:pPr>
      <w:spacing w:before="100" w:beforeAutospacing="1" w:after="100" w:afterAutospacing="1" w:line="240" w:lineRule="auto"/>
    </w:pPr>
    <w:rPr>
      <w:rFonts w:ascii="Calibri" w:hAnsi="Calibri" w:cs="Calibri"/>
    </w:rPr>
  </w:style>
  <w:style w:type="character" w:customStyle="1" w:styleId="normaltextrun">
    <w:name w:val="normaltextrun"/>
    <w:basedOn w:val="DefaultParagraphFont"/>
    <w:rsid w:val="003352F4"/>
  </w:style>
  <w:style w:type="character" w:customStyle="1" w:styleId="eop">
    <w:name w:val="eop"/>
    <w:basedOn w:val="DefaultParagraphFont"/>
    <w:rsid w:val="003352F4"/>
  </w:style>
  <w:style w:type="paragraph" w:customStyle="1" w:styleId="paragraph">
    <w:name w:val="paragraph"/>
    <w:basedOn w:val="Normal"/>
    <w:rsid w:val="003352F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F0D7C"/>
    <w:rPr>
      <w:color w:val="0563C1" w:themeColor="hyperlink"/>
      <w:u w:val="single"/>
    </w:rPr>
  </w:style>
  <w:style w:type="character" w:styleId="UnresolvedMention">
    <w:name w:val="Unresolved Mention"/>
    <w:basedOn w:val="DefaultParagraphFont"/>
    <w:uiPriority w:val="99"/>
    <w:semiHidden/>
    <w:unhideWhenUsed/>
    <w:rsid w:val="00BF0D7C"/>
    <w:rPr>
      <w:color w:val="605E5C"/>
      <w:shd w:val="clear" w:color="auto" w:fill="E1DFDD"/>
    </w:rPr>
  </w:style>
  <w:style w:type="character" w:customStyle="1" w:styleId="ui-provider">
    <w:name w:val="ui-provider"/>
    <w:basedOn w:val="DefaultParagraphFont"/>
    <w:rsid w:val="00944184"/>
  </w:style>
  <w:style w:type="table" w:customStyle="1" w:styleId="TableGrid">
    <w:name w:val="TableGrid"/>
    <w:rsid w:val="00444B7A"/>
    <w:pPr>
      <w:spacing w:after="0" w:line="240" w:lineRule="auto"/>
    </w:pPr>
    <w:rPr>
      <w:rFonts w:eastAsiaTheme="minorEastAsia"/>
      <w:lang w:val="en-NZ" w:eastAsia="en-NZ"/>
    </w:rPr>
    <w:tblPr>
      <w:tblCellMar>
        <w:top w:w="0" w:type="dxa"/>
        <w:left w:w="0" w:type="dxa"/>
        <w:bottom w:w="0" w:type="dxa"/>
        <w:right w:w="0" w:type="dxa"/>
      </w:tblCellMar>
    </w:tblPr>
  </w:style>
  <w:style w:type="paragraph" w:styleId="Revision">
    <w:name w:val="Revision"/>
    <w:hidden/>
    <w:uiPriority w:val="99"/>
    <w:semiHidden/>
    <w:rsid w:val="0085663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309153">
      <w:bodyDiv w:val="1"/>
      <w:marLeft w:val="0"/>
      <w:marRight w:val="0"/>
      <w:marTop w:val="0"/>
      <w:marBottom w:val="0"/>
      <w:divBdr>
        <w:top w:val="none" w:sz="0" w:space="0" w:color="auto"/>
        <w:left w:val="none" w:sz="0" w:space="0" w:color="auto"/>
        <w:bottom w:val="none" w:sz="0" w:space="0" w:color="auto"/>
        <w:right w:val="none" w:sz="0" w:space="0" w:color="auto"/>
      </w:divBdr>
      <w:divsChild>
        <w:div w:id="17238889">
          <w:marLeft w:val="0"/>
          <w:marRight w:val="0"/>
          <w:marTop w:val="0"/>
          <w:marBottom w:val="0"/>
          <w:divBdr>
            <w:top w:val="none" w:sz="0" w:space="0" w:color="auto"/>
            <w:left w:val="none" w:sz="0" w:space="0" w:color="auto"/>
            <w:bottom w:val="none" w:sz="0" w:space="0" w:color="auto"/>
            <w:right w:val="none" w:sz="0" w:space="0" w:color="auto"/>
          </w:divBdr>
        </w:div>
        <w:div w:id="62219658">
          <w:marLeft w:val="0"/>
          <w:marRight w:val="0"/>
          <w:marTop w:val="0"/>
          <w:marBottom w:val="0"/>
          <w:divBdr>
            <w:top w:val="none" w:sz="0" w:space="0" w:color="auto"/>
            <w:left w:val="none" w:sz="0" w:space="0" w:color="auto"/>
            <w:bottom w:val="none" w:sz="0" w:space="0" w:color="auto"/>
            <w:right w:val="none" w:sz="0" w:space="0" w:color="auto"/>
          </w:divBdr>
        </w:div>
        <w:div w:id="619190554">
          <w:marLeft w:val="0"/>
          <w:marRight w:val="0"/>
          <w:marTop w:val="0"/>
          <w:marBottom w:val="0"/>
          <w:divBdr>
            <w:top w:val="none" w:sz="0" w:space="0" w:color="auto"/>
            <w:left w:val="none" w:sz="0" w:space="0" w:color="auto"/>
            <w:bottom w:val="none" w:sz="0" w:space="0" w:color="auto"/>
            <w:right w:val="none" w:sz="0" w:space="0" w:color="auto"/>
          </w:divBdr>
        </w:div>
        <w:div w:id="1324357214">
          <w:marLeft w:val="0"/>
          <w:marRight w:val="0"/>
          <w:marTop w:val="0"/>
          <w:marBottom w:val="0"/>
          <w:divBdr>
            <w:top w:val="none" w:sz="0" w:space="0" w:color="auto"/>
            <w:left w:val="none" w:sz="0" w:space="0" w:color="auto"/>
            <w:bottom w:val="none" w:sz="0" w:space="0" w:color="auto"/>
            <w:right w:val="none" w:sz="0" w:space="0" w:color="auto"/>
          </w:divBdr>
        </w:div>
        <w:div w:id="2027246728">
          <w:marLeft w:val="0"/>
          <w:marRight w:val="0"/>
          <w:marTop w:val="0"/>
          <w:marBottom w:val="0"/>
          <w:divBdr>
            <w:top w:val="none" w:sz="0" w:space="0" w:color="auto"/>
            <w:left w:val="none" w:sz="0" w:space="0" w:color="auto"/>
            <w:bottom w:val="none" w:sz="0" w:space="0" w:color="auto"/>
            <w:right w:val="none" w:sz="0" w:space="0" w:color="auto"/>
          </w:divBdr>
        </w:div>
      </w:divsChild>
    </w:div>
    <w:div w:id="151793744">
      <w:bodyDiv w:val="1"/>
      <w:marLeft w:val="0"/>
      <w:marRight w:val="0"/>
      <w:marTop w:val="0"/>
      <w:marBottom w:val="0"/>
      <w:divBdr>
        <w:top w:val="none" w:sz="0" w:space="0" w:color="auto"/>
        <w:left w:val="none" w:sz="0" w:space="0" w:color="auto"/>
        <w:bottom w:val="none" w:sz="0" w:space="0" w:color="auto"/>
        <w:right w:val="none" w:sz="0" w:space="0" w:color="auto"/>
      </w:divBdr>
    </w:div>
    <w:div w:id="507446056">
      <w:bodyDiv w:val="1"/>
      <w:marLeft w:val="0"/>
      <w:marRight w:val="0"/>
      <w:marTop w:val="0"/>
      <w:marBottom w:val="0"/>
      <w:divBdr>
        <w:top w:val="none" w:sz="0" w:space="0" w:color="auto"/>
        <w:left w:val="none" w:sz="0" w:space="0" w:color="auto"/>
        <w:bottom w:val="none" w:sz="0" w:space="0" w:color="auto"/>
        <w:right w:val="none" w:sz="0" w:space="0" w:color="auto"/>
      </w:divBdr>
    </w:div>
    <w:div w:id="581719281">
      <w:bodyDiv w:val="1"/>
      <w:marLeft w:val="0"/>
      <w:marRight w:val="0"/>
      <w:marTop w:val="0"/>
      <w:marBottom w:val="0"/>
      <w:divBdr>
        <w:top w:val="none" w:sz="0" w:space="0" w:color="auto"/>
        <w:left w:val="none" w:sz="0" w:space="0" w:color="auto"/>
        <w:bottom w:val="none" w:sz="0" w:space="0" w:color="auto"/>
        <w:right w:val="none" w:sz="0" w:space="0" w:color="auto"/>
      </w:divBdr>
    </w:div>
    <w:div w:id="596134006">
      <w:bodyDiv w:val="1"/>
      <w:marLeft w:val="0"/>
      <w:marRight w:val="0"/>
      <w:marTop w:val="0"/>
      <w:marBottom w:val="0"/>
      <w:divBdr>
        <w:top w:val="none" w:sz="0" w:space="0" w:color="auto"/>
        <w:left w:val="none" w:sz="0" w:space="0" w:color="auto"/>
        <w:bottom w:val="none" w:sz="0" w:space="0" w:color="auto"/>
        <w:right w:val="none" w:sz="0" w:space="0" w:color="auto"/>
      </w:divBdr>
      <w:divsChild>
        <w:div w:id="1863083692">
          <w:marLeft w:val="0"/>
          <w:marRight w:val="0"/>
          <w:marTop w:val="0"/>
          <w:marBottom w:val="0"/>
          <w:divBdr>
            <w:top w:val="none" w:sz="0" w:space="0" w:color="auto"/>
            <w:left w:val="none" w:sz="0" w:space="0" w:color="auto"/>
            <w:bottom w:val="none" w:sz="0" w:space="0" w:color="auto"/>
            <w:right w:val="none" w:sz="0" w:space="0" w:color="auto"/>
          </w:divBdr>
        </w:div>
        <w:div w:id="2021348568">
          <w:marLeft w:val="0"/>
          <w:marRight w:val="0"/>
          <w:marTop w:val="0"/>
          <w:marBottom w:val="0"/>
          <w:divBdr>
            <w:top w:val="none" w:sz="0" w:space="0" w:color="auto"/>
            <w:left w:val="none" w:sz="0" w:space="0" w:color="auto"/>
            <w:bottom w:val="none" w:sz="0" w:space="0" w:color="auto"/>
            <w:right w:val="none" w:sz="0" w:space="0" w:color="auto"/>
          </w:divBdr>
        </w:div>
        <w:div w:id="141236328">
          <w:marLeft w:val="0"/>
          <w:marRight w:val="0"/>
          <w:marTop w:val="0"/>
          <w:marBottom w:val="0"/>
          <w:divBdr>
            <w:top w:val="none" w:sz="0" w:space="0" w:color="auto"/>
            <w:left w:val="none" w:sz="0" w:space="0" w:color="auto"/>
            <w:bottom w:val="none" w:sz="0" w:space="0" w:color="auto"/>
            <w:right w:val="none" w:sz="0" w:space="0" w:color="auto"/>
          </w:divBdr>
        </w:div>
        <w:div w:id="1452624645">
          <w:marLeft w:val="0"/>
          <w:marRight w:val="0"/>
          <w:marTop w:val="0"/>
          <w:marBottom w:val="0"/>
          <w:divBdr>
            <w:top w:val="none" w:sz="0" w:space="0" w:color="auto"/>
            <w:left w:val="none" w:sz="0" w:space="0" w:color="auto"/>
            <w:bottom w:val="none" w:sz="0" w:space="0" w:color="auto"/>
            <w:right w:val="none" w:sz="0" w:space="0" w:color="auto"/>
          </w:divBdr>
        </w:div>
        <w:div w:id="350643043">
          <w:marLeft w:val="0"/>
          <w:marRight w:val="0"/>
          <w:marTop w:val="0"/>
          <w:marBottom w:val="0"/>
          <w:divBdr>
            <w:top w:val="none" w:sz="0" w:space="0" w:color="auto"/>
            <w:left w:val="none" w:sz="0" w:space="0" w:color="auto"/>
            <w:bottom w:val="none" w:sz="0" w:space="0" w:color="auto"/>
            <w:right w:val="none" w:sz="0" w:space="0" w:color="auto"/>
          </w:divBdr>
        </w:div>
        <w:div w:id="1747531991">
          <w:marLeft w:val="0"/>
          <w:marRight w:val="0"/>
          <w:marTop w:val="0"/>
          <w:marBottom w:val="0"/>
          <w:divBdr>
            <w:top w:val="none" w:sz="0" w:space="0" w:color="auto"/>
            <w:left w:val="none" w:sz="0" w:space="0" w:color="auto"/>
            <w:bottom w:val="none" w:sz="0" w:space="0" w:color="auto"/>
            <w:right w:val="none" w:sz="0" w:space="0" w:color="auto"/>
          </w:divBdr>
        </w:div>
      </w:divsChild>
    </w:div>
    <w:div w:id="617949022">
      <w:bodyDiv w:val="1"/>
      <w:marLeft w:val="0"/>
      <w:marRight w:val="0"/>
      <w:marTop w:val="0"/>
      <w:marBottom w:val="0"/>
      <w:divBdr>
        <w:top w:val="none" w:sz="0" w:space="0" w:color="auto"/>
        <w:left w:val="none" w:sz="0" w:space="0" w:color="auto"/>
        <w:bottom w:val="none" w:sz="0" w:space="0" w:color="auto"/>
        <w:right w:val="none" w:sz="0" w:space="0" w:color="auto"/>
      </w:divBdr>
    </w:div>
    <w:div w:id="709647249">
      <w:bodyDiv w:val="1"/>
      <w:marLeft w:val="0"/>
      <w:marRight w:val="0"/>
      <w:marTop w:val="0"/>
      <w:marBottom w:val="0"/>
      <w:divBdr>
        <w:top w:val="none" w:sz="0" w:space="0" w:color="auto"/>
        <w:left w:val="none" w:sz="0" w:space="0" w:color="auto"/>
        <w:bottom w:val="none" w:sz="0" w:space="0" w:color="auto"/>
        <w:right w:val="none" w:sz="0" w:space="0" w:color="auto"/>
      </w:divBdr>
      <w:divsChild>
        <w:div w:id="2015455913">
          <w:marLeft w:val="0"/>
          <w:marRight w:val="0"/>
          <w:marTop w:val="0"/>
          <w:marBottom w:val="0"/>
          <w:divBdr>
            <w:top w:val="none" w:sz="0" w:space="0" w:color="auto"/>
            <w:left w:val="none" w:sz="0" w:space="0" w:color="auto"/>
            <w:bottom w:val="none" w:sz="0" w:space="0" w:color="auto"/>
            <w:right w:val="none" w:sz="0" w:space="0" w:color="auto"/>
          </w:divBdr>
        </w:div>
        <w:div w:id="252252277">
          <w:marLeft w:val="0"/>
          <w:marRight w:val="0"/>
          <w:marTop w:val="0"/>
          <w:marBottom w:val="0"/>
          <w:divBdr>
            <w:top w:val="none" w:sz="0" w:space="0" w:color="auto"/>
            <w:left w:val="none" w:sz="0" w:space="0" w:color="auto"/>
            <w:bottom w:val="none" w:sz="0" w:space="0" w:color="auto"/>
            <w:right w:val="none" w:sz="0" w:space="0" w:color="auto"/>
          </w:divBdr>
        </w:div>
        <w:div w:id="1451390060">
          <w:marLeft w:val="0"/>
          <w:marRight w:val="0"/>
          <w:marTop w:val="0"/>
          <w:marBottom w:val="0"/>
          <w:divBdr>
            <w:top w:val="none" w:sz="0" w:space="0" w:color="auto"/>
            <w:left w:val="none" w:sz="0" w:space="0" w:color="auto"/>
            <w:bottom w:val="none" w:sz="0" w:space="0" w:color="auto"/>
            <w:right w:val="none" w:sz="0" w:space="0" w:color="auto"/>
          </w:divBdr>
        </w:div>
        <w:div w:id="1958215985">
          <w:marLeft w:val="0"/>
          <w:marRight w:val="0"/>
          <w:marTop w:val="0"/>
          <w:marBottom w:val="0"/>
          <w:divBdr>
            <w:top w:val="none" w:sz="0" w:space="0" w:color="auto"/>
            <w:left w:val="none" w:sz="0" w:space="0" w:color="auto"/>
            <w:bottom w:val="none" w:sz="0" w:space="0" w:color="auto"/>
            <w:right w:val="none" w:sz="0" w:space="0" w:color="auto"/>
          </w:divBdr>
        </w:div>
      </w:divsChild>
    </w:div>
    <w:div w:id="714937729">
      <w:bodyDiv w:val="1"/>
      <w:marLeft w:val="0"/>
      <w:marRight w:val="0"/>
      <w:marTop w:val="0"/>
      <w:marBottom w:val="0"/>
      <w:divBdr>
        <w:top w:val="none" w:sz="0" w:space="0" w:color="auto"/>
        <w:left w:val="none" w:sz="0" w:space="0" w:color="auto"/>
        <w:bottom w:val="none" w:sz="0" w:space="0" w:color="auto"/>
        <w:right w:val="none" w:sz="0" w:space="0" w:color="auto"/>
      </w:divBdr>
      <w:divsChild>
        <w:div w:id="1529292540">
          <w:marLeft w:val="0"/>
          <w:marRight w:val="0"/>
          <w:marTop w:val="0"/>
          <w:marBottom w:val="0"/>
          <w:divBdr>
            <w:top w:val="none" w:sz="0" w:space="0" w:color="auto"/>
            <w:left w:val="none" w:sz="0" w:space="0" w:color="auto"/>
            <w:bottom w:val="none" w:sz="0" w:space="0" w:color="auto"/>
            <w:right w:val="none" w:sz="0" w:space="0" w:color="auto"/>
          </w:divBdr>
        </w:div>
        <w:div w:id="382022357">
          <w:marLeft w:val="0"/>
          <w:marRight w:val="0"/>
          <w:marTop w:val="0"/>
          <w:marBottom w:val="0"/>
          <w:divBdr>
            <w:top w:val="none" w:sz="0" w:space="0" w:color="auto"/>
            <w:left w:val="none" w:sz="0" w:space="0" w:color="auto"/>
            <w:bottom w:val="none" w:sz="0" w:space="0" w:color="auto"/>
            <w:right w:val="none" w:sz="0" w:space="0" w:color="auto"/>
          </w:divBdr>
        </w:div>
        <w:div w:id="934901237">
          <w:marLeft w:val="0"/>
          <w:marRight w:val="0"/>
          <w:marTop w:val="0"/>
          <w:marBottom w:val="0"/>
          <w:divBdr>
            <w:top w:val="none" w:sz="0" w:space="0" w:color="auto"/>
            <w:left w:val="none" w:sz="0" w:space="0" w:color="auto"/>
            <w:bottom w:val="none" w:sz="0" w:space="0" w:color="auto"/>
            <w:right w:val="none" w:sz="0" w:space="0" w:color="auto"/>
          </w:divBdr>
        </w:div>
        <w:div w:id="1916892036">
          <w:marLeft w:val="0"/>
          <w:marRight w:val="0"/>
          <w:marTop w:val="0"/>
          <w:marBottom w:val="0"/>
          <w:divBdr>
            <w:top w:val="none" w:sz="0" w:space="0" w:color="auto"/>
            <w:left w:val="none" w:sz="0" w:space="0" w:color="auto"/>
            <w:bottom w:val="none" w:sz="0" w:space="0" w:color="auto"/>
            <w:right w:val="none" w:sz="0" w:space="0" w:color="auto"/>
          </w:divBdr>
        </w:div>
      </w:divsChild>
    </w:div>
    <w:div w:id="1153060541">
      <w:bodyDiv w:val="1"/>
      <w:marLeft w:val="0"/>
      <w:marRight w:val="0"/>
      <w:marTop w:val="0"/>
      <w:marBottom w:val="0"/>
      <w:divBdr>
        <w:top w:val="none" w:sz="0" w:space="0" w:color="auto"/>
        <w:left w:val="none" w:sz="0" w:space="0" w:color="auto"/>
        <w:bottom w:val="none" w:sz="0" w:space="0" w:color="auto"/>
        <w:right w:val="none" w:sz="0" w:space="0" w:color="auto"/>
      </w:divBdr>
    </w:div>
    <w:div w:id="1253735041">
      <w:bodyDiv w:val="1"/>
      <w:marLeft w:val="0"/>
      <w:marRight w:val="0"/>
      <w:marTop w:val="0"/>
      <w:marBottom w:val="0"/>
      <w:divBdr>
        <w:top w:val="none" w:sz="0" w:space="0" w:color="auto"/>
        <w:left w:val="none" w:sz="0" w:space="0" w:color="auto"/>
        <w:bottom w:val="none" w:sz="0" w:space="0" w:color="auto"/>
        <w:right w:val="none" w:sz="0" w:space="0" w:color="auto"/>
      </w:divBdr>
      <w:divsChild>
        <w:div w:id="1900360962">
          <w:marLeft w:val="0"/>
          <w:marRight w:val="0"/>
          <w:marTop w:val="0"/>
          <w:marBottom w:val="0"/>
          <w:divBdr>
            <w:top w:val="none" w:sz="0" w:space="0" w:color="auto"/>
            <w:left w:val="none" w:sz="0" w:space="0" w:color="auto"/>
            <w:bottom w:val="none" w:sz="0" w:space="0" w:color="auto"/>
            <w:right w:val="none" w:sz="0" w:space="0" w:color="auto"/>
          </w:divBdr>
        </w:div>
        <w:div w:id="575089169">
          <w:marLeft w:val="0"/>
          <w:marRight w:val="0"/>
          <w:marTop w:val="0"/>
          <w:marBottom w:val="0"/>
          <w:divBdr>
            <w:top w:val="none" w:sz="0" w:space="0" w:color="auto"/>
            <w:left w:val="none" w:sz="0" w:space="0" w:color="auto"/>
            <w:bottom w:val="none" w:sz="0" w:space="0" w:color="auto"/>
            <w:right w:val="none" w:sz="0" w:space="0" w:color="auto"/>
          </w:divBdr>
        </w:div>
        <w:div w:id="1375540054">
          <w:marLeft w:val="0"/>
          <w:marRight w:val="0"/>
          <w:marTop w:val="0"/>
          <w:marBottom w:val="0"/>
          <w:divBdr>
            <w:top w:val="none" w:sz="0" w:space="0" w:color="auto"/>
            <w:left w:val="none" w:sz="0" w:space="0" w:color="auto"/>
            <w:bottom w:val="none" w:sz="0" w:space="0" w:color="auto"/>
            <w:right w:val="none" w:sz="0" w:space="0" w:color="auto"/>
          </w:divBdr>
        </w:div>
      </w:divsChild>
    </w:div>
    <w:div w:id="1447263881">
      <w:bodyDiv w:val="1"/>
      <w:marLeft w:val="0"/>
      <w:marRight w:val="0"/>
      <w:marTop w:val="0"/>
      <w:marBottom w:val="0"/>
      <w:divBdr>
        <w:top w:val="none" w:sz="0" w:space="0" w:color="auto"/>
        <w:left w:val="none" w:sz="0" w:space="0" w:color="auto"/>
        <w:bottom w:val="none" w:sz="0" w:space="0" w:color="auto"/>
        <w:right w:val="none" w:sz="0" w:space="0" w:color="auto"/>
      </w:divBdr>
    </w:div>
    <w:div w:id="1636988259">
      <w:bodyDiv w:val="1"/>
      <w:marLeft w:val="0"/>
      <w:marRight w:val="0"/>
      <w:marTop w:val="0"/>
      <w:marBottom w:val="0"/>
      <w:divBdr>
        <w:top w:val="none" w:sz="0" w:space="0" w:color="auto"/>
        <w:left w:val="none" w:sz="0" w:space="0" w:color="auto"/>
        <w:bottom w:val="none" w:sz="0" w:space="0" w:color="auto"/>
        <w:right w:val="none" w:sz="0" w:space="0" w:color="auto"/>
      </w:divBdr>
    </w:div>
    <w:div w:id="1904413461">
      <w:bodyDiv w:val="1"/>
      <w:marLeft w:val="0"/>
      <w:marRight w:val="0"/>
      <w:marTop w:val="0"/>
      <w:marBottom w:val="0"/>
      <w:divBdr>
        <w:top w:val="none" w:sz="0" w:space="0" w:color="auto"/>
        <w:left w:val="none" w:sz="0" w:space="0" w:color="auto"/>
        <w:bottom w:val="none" w:sz="0" w:space="0" w:color="auto"/>
        <w:right w:val="none" w:sz="0" w:space="0" w:color="auto"/>
      </w:divBdr>
      <w:divsChild>
        <w:div w:id="422797691">
          <w:marLeft w:val="0"/>
          <w:marRight w:val="0"/>
          <w:marTop w:val="0"/>
          <w:marBottom w:val="0"/>
          <w:divBdr>
            <w:top w:val="none" w:sz="0" w:space="0" w:color="auto"/>
            <w:left w:val="none" w:sz="0" w:space="0" w:color="auto"/>
            <w:bottom w:val="none" w:sz="0" w:space="0" w:color="auto"/>
            <w:right w:val="none" w:sz="0" w:space="0" w:color="auto"/>
          </w:divBdr>
        </w:div>
        <w:div w:id="1501773548">
          <w:marLeft w:val="0"/>
          <w:marRight w:val="0"/>
          <w:marTop w:val="0"/>
          <w:marBottom w:val="0"/>
          <w:divBdr>
            <w:top w:val="none" w:sz="0" w:space="0" w:color="auto"/>
            <w:left w:val="none" w:sz="0" w:space="0" w:color="auto"/>
            <w:bottom w:val="none" w:sz="0" w:space="0" w:color="auto"/>
            <w:right w:val="none" w:sz="0" w:space="0" w:color="auto"/>
          </w:divBdr>
        </w:div>
        <w:div w:id="1186915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a57aeff-b902-4c5e-8ea7-3dcf6967e084"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D2BFF534689984C9D31843E805F6E6D" ma:contentTypeVersion="15" ma:contentTypeDescription="Create a new document." ma:contentTypeScope="" ma:versionID="f767061b00e12f30848da10c64f18ffe">
  <xsd:schema xmlns:xsd="http://www.w3.org/2001/XMLSchema" xmlns:xs="http://www.w3.org/2001/XMLSchema" xmlns:p="http://schemas.microsoft.com/office/2006/metadata/properties" xmlns:ns3="3a57aeff-b902-4c5e-8ea7-3dcf6967e084" xmlns:ns4="73780967-4c42-4b4d-a055-b7a3cb1441c9" targetNamespace="http://schemas.microsoft.com/office/2006/metadata/properties" ma:root="true" ma:fieldsID="366163a3d2e3411a9f36b15ab1255bd9" ns3:_="" ns4:_="">
    <xsd:import namespace="3a57aeff-b902-4c5e-8ea7-3dcf6967e084"/>
    <xsd:import namespace="73780967-4c42-4b4d-a055-b7a3cb1441c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_activity"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57aeff-b902-4c5e-8ea7-3dcf6967e0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SystemTags" ma:index="2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780967-4c42-4b4d-a055-b7a3cb1441c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F3DC41-02AC-4789-A8E7-09AAF50D2EB1}">
  <ds:schemaRefs>
    <ds:schemaRef ds:uri="http://schemas.microsoft.com/office/2006/metadata/properties"/>
    <ds:schemaRef ds:uri="http://schemas.microsoft.com/office/infopath/2007/PartnerControls"/>
    <ds:schemaRef ds:uri="3a57aeff-b902-4c5e-8ea7-3dcf6967e084"/>
  </ds:schemaRefs>
</ds:datastoreItem>
</file>

<file path=customXml/itemProps2.xml><?xml version="1.0" encoding="utf-8"?>
<ds:datastoreItem xmlns:ds="http://schemas.openxmlformats.org/officeDocument/2006/customXml" ds:itemID="{DF59B937-7141-4D06-8E3E-722A686CD4D6}">
  <ds:schemaRefs>
    <ds:schemaRef ds:uri="http://schemas.openxmlformats.org/officeDocument/2006/bibliography"/>
  </ds:schemaRefs>
</ds:datastoreItem>
</file>

<file path=customXml/itemProps3.xml><?xml version="1.0" encoding="utf-8"?>
<ds:datastoreItem xmlns:ds="http://schemas.openxmlformats.org/officeDocument/2006/customXml" ds:itemID="{A5D87DC0-D4D2-436A-A84D-C95B3404F27C}">
  <ds:schemaRefs>
    <ds:schemaRef ds:uri="http://schemas.microsoft.com/sharepoint/v3/contenttype/forms"/>
  </ds:schemaRefs>
</ds:datastoreItem>
</file>

<file path=customXml/itemProps4.xml><?xml version="1.0" encoding="utf-8"?>
<ds:datastoreItem xmlns:ds="http://schemas.openxmlformats.org/officeDocument/2006/customXml" ds:itemID="{3FA52C56-E2DF-4B3B-84B5-CB338C7B3A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57aeff-b902-4c5e-8ea7-3dcf6967e084"/>
    <ds:schemaRef ds:uri="73780967-4c42-4b4d-a055-b7a3cb1441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Pages>
  <Words>474</Words>
  <Characters>2702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Lyneta Russell - Alzheimers NZ</dc:creator>
  <cp:keywords/>
  <dc:description/>
  <cp:lastModifiedBy>Lyneta Russell - Alzheimers NZ</cp:lastModifiedBy>
  <cp:revision>4</cp:revision>
  <dcterms:created xsi:type="dcterms:W3CDTF">2025-03-12T04:15:00Z</dcterms:created>
  <dcterms:modified xsi:type="dcterms:W3CDTF">2025-03-16T17:41:00Z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0x0101001D2BFF534689984C9D31843E805F6E6D</vt:lpwstr>
  </property>
</Properties>
</file>