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6F059B08" w:rsidR="00CE4312" w:rsidRPr="00FA2123" w:rsidRDefault="6CEC6C3E" w:rsidP="260F62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260F62ED">
        <w:rPr>
          <w:rFonts w:ascii="Arial" w:hAnsi="Arial" w:cs="Arial"/>
          <w:b/>
          <w:bCs/>
          <w:sz w:val="24"/>
          <w:szCs w:val="24"/>
        </w:rPr>
        <w:t>Te</w:t>
      </w:r>
      <w:proofErr w:type="spellEnd"/>
      <w:r w:rsidRPr="260F62ED">
        <w:rPr>
          <w:rFonts w:ascii="Arial" w:hAnsi="Arial" w:cs="Arial"/>
          <w:b/>
          <w:bCs/>
          <w:sz w:val="24"/>
          <w:szCs w:val="24"/>
        </w:rPr>
        <w:t xml:space="preserve"> Whakaari FAQs</w:t>
      </w:r>
    </w:p>
    <w:p w14:paraId="1D713019" w14:textId="77777777" w:rsidR="00FA2123" w:rsidRDefault="00FA2123" w:rsidP="00FA2123">
      <w:pPr>
        <w:spacing w:after="0" w:line="240" w:lineRule="auto"/>
        <w:rPr>
          <w:rFonts w:ascii="Arial" w:hAnsi="Arial" w:cs="Arial"/>
          <w:b/>
          <w:bCs/>
        </w:rPr>
      </w:pPr>
    </w:p>
    <w:p w14:paraId="51C46B3B" w14:textId="0D0E6658" w:rsidR="6CEC6C3E" w:rsidRPr="00FA2123" w:rsidRDefault="38043F85" w:rsidP="260F62ED">
      <w:pPr>
        <w:spacing w:after="0" w:line="240" w:lineRule="auto"/>
        <w:rPr>
          <w:rFonts w:ascii="Arial" w:hAnsi="Arial" w:cs="Arial"/>
          <w:b/>
          <w:bCs/>
        </w:rPr>
      </w:pPr>
      <w:r w:rsidRPr="260F62ED">
        <w:rPr>
          <w:rFonts w:ascii="Arial" w:hAnsi="Arial" w:cs="Arial"/>
          <w:b/>
          <w:bCs/>
        </w:rPr>
        <w:t>Q: What engagement has there been with mana whenua, and what is the significance of the land on which the Health and Education Precinct will be developed?</w:t>
      </w:r>
    </w:p>
    <w:p w14:paraId="7A3882EF" w14:textId="2FE1FD42" w:rsidR="6CEC6C3E" w:rsidRPr="00FA2123" w:rsidRDefault="38043F85" w:rsidP="260F62ED">
      <w:pPr>
        <w:spacing w:after="0" w:line="240" w:lineRule="auto"/>
        <w:rPr>
          <w:rFonts w:ascii="Arial" w:hAnsi="Arial" w:cs="Arial"/>
        </w:rPr>
      </w:pPr>
      <w:r w:rsidRPr="260F62ED">
        <w:rPr>
          <w:rFonts w:ascii="Arial" w:hAnsi="Arial" w:cs="Arial"/>
          <w:b/>
          <w:bCs/>
        </w:rPr>
        <w:t>A:</w:t>
      </w:r>
      <w:r w:rsidRPr="260F62ED">
        <w:rPr>
          <w:rFonts w:ascii="Arial" w:hAnsi="Arial" w:cs="Arial"/>
        </w:rPr>
        <w:t xml:space="preserve"> Four </w:t>
      </w:r>
      <w:proofErr w:type="spellStart"/>
      <w:r w:rsidRPr="260F62ED">
        <w:rPr>
          <w:rFonts w:ascii="Arial" w:hAnsi="Arial" w:cs="Arial"/>
        </w:rPr>
        <w:t>Te</w:t>
      </w:r>
      <w:proofErr w:type="spellEnd"/>
      <w:r w:rsidRPr="260F62ED">
        <w:rPr>
          <w:rFonts w:ascii="Arial" w:hAnsi="Arial" w:cs="Arial"/>
        </w:rPr>
        <w:t xml:space="preserve"> </w:t>
      </w:r>
      <w:proofErr w:type="spellStart"/>
      <w:r w:rsidRPr="260F62ED">
        <w:rPr>
          <w:rFonts w:ascii="Arial" w:hAnsi="Arial" w:cs="Arial"/>
        </w:rPr>
        <w:t>Ao</w:t>
      </w:r>
      <w:proofErr w:type="spellEnd"/>
      <w:r w:rsidRPr="260F62ED">
        <w:rPr>
          <w:rFonts w:ascii="Arial" w:hAnsi="Arial" w:cs="Arial"/>
        </w:rPr>
        <w:t xml:space="preserve"> Māori core values underpin this work: Mana, Whakapapa, Mauri and </w:t>
      </w:r>
      <w:proofErr w:type="spellStart"/>
      <w:r w:rsidRPr="260F62ED">
        <w:rPr>
          <w:rFonts w:ascii="Arial" w:hAnsi="Arial" w:cs="Arial"/>
        </w:rPr>
        <w:t>Tapu</w:t>
      </w:r>
      <w:proofErr w:type="spellEnd"/>
      <w:r w:rsidRPr="260F62ED">
        <w:rPr>
          <w:rFonts w:ascii="Arial" w:hAnsi="Arial" w:cs="Arial"/>
        </w:rPr>
        <w:t xml:space="preserve">. </w:t>
      </w:r>
      <w:proofErr w:type="spellStart"/>
      <w:r w:rsidRPr="260F62ED">
        <w:rPr>
          <w:rFonts w:ascii="Arial" w:hAnsi="Arial" w:cs="Arial"/>
        </w:rPr>
        <w:t>Aukaha</w:t>
      </w:r>
      <w:proofErr w:type="spellEnd"/>
      <w:r w:rsidRPr="260F62ED">
        <w:rPr>
          <w:rFonts w:ascii="Arial" w:hAnsi="Arial" w:cs="Arial"/>
        </w:rPr>
        <w:t xml:space="preserve"> have worked with a mana whenua panel to understand and describe the relevance of each value to this </w:t>
      </w:r>
      <w:proofErr w:type="gramStart"/>
      <w:r w:rsidRPr="260F62ED">
        <w:rPr>
          <w:rFonts w:ascii="Arial" w:hAnsi="Arial" w:cs="Arial"/>
        </w:rPr>
        <w:t>particular place</w:t>
      </w:r>
      <w:proofErr w:type="gramEnd"/>
      <w:r w:rsidRPr="260F62ED">
        <w:rPr>
          <w:rFonts w:ascii="Arial" w:hAnsi="Arial" w:cs="Arial"/>
        </w:rPr>
        <w:t xml:space="preserve"> and </w:t>
      </w:r>
      <w:proofErr w:type="spellStart"/>
      <w:r w:rsidRPr="260F62ED">
        <w:rPr>
          <w:rFonts w:ascii="Arial" w:hAnsi="Arial" w:cs="Arial"/>
        </w:rPr>
        <w:t>programme</w:t>
      </w:r>
      <w:proofErr w:type="spellEnd"/>
      <w:r w:rsidRPr="260F62ED">
        <w:rPr>
          <w:rFonts w:ascii="Arial" w:hAnsi="Arial" w:cs="Arial"/>
        </w:rPr>
        <w:t xml:space="preserve"> of work. The area of the city where the Health and Education Precinct </w:t>
      </w:r>
      <w:proofErr w:type="gramStart"/>
      <w:r w:rsidRPr="260F62ED">
        <w:rPr>
          <w:rFonts w:ascii="Arial" w:hAnsi="Arial" w:cs="Arial"/>
        </w:rPr>
        <w:t>will be was</w:t>
      </w:r>
      <w:proofErr w:type="gramEnd"/>
      <w:r w:rsidRPr="260F62ED">
        <w:rPr>
          <w:rFonts w:ascii="Arial" w:hAnsi="Arial" w:cs="Arial"/>
        </w:rPr>
        <w:t xml:space="preserve"> originally named </w:t>
      </w:r>
      <w:proofErr w:type="spellStart"/>
      <w:r w:rsidRPr="260F62ED">
        <w:rPr>
          <w:rFonts w:ascii="Arial" w:hAnsi="Arial" w:cs="Arial"/>
        </w:rPr>
        <w:t>Te</w:t>
      </w:r>
      <w:proofErr w:type="spellEnd"/>
      <w:r w:rsidRPr="260F62ED">
        <w:rPr>
          <w:rFonts w:ascii="Arial" w:hAnsi="Arial" w:cs="Arial"/>
        </w:rPr>
        <w:t xml:space="preserve"> </w:t>
      </w:r>
      <w:proofErr w:type="spellStart"/>
      <w:r w:rsidRPr="260F62ED">
        <w:rPr>
          <w:rFonts w:ascii="Arial" w:hAnsi="Arial" w:cs="Arial"/>
        </w:rPr>
        <w:t>Iri</w:t>
      </w:r>
      <w:proofErr w:type="spellEnd"/>
      <w:r w:rsidRPr="260F62ED">
        <w:rPr>
          <w:rFonts w:ascii="Arial" w:hAnsi="Arial" w:cs="Arial"/>
        </w:rPr>
        <w:t xml:space="preserve"> o </w:t>
      </w:r>
      <w:proofErr w:type="spellStart"/>
      <w:r w:rsidRPr="260F62ED">
        <w:rPr>
          <w:rFonts w:ascii="Arial" w:hAnsi="Arial" w:cs="Arial"/>
        </w:rPr>
        <w:t>Wharawhara</w:t>
      </w:r>
      <w:proofErr w:type="spellEnd"/>
      <w:r w:rsidRPr="260F62ED">
        <w:rPr>
          <w:rFonts w:ascii="Arial" w:hAnsi="Arial" w:cs="Arial"/>
        </w:rPr>
        <w:t xml:space="preserve"> </w:t>
      </w:r>
      <w:proofErr w:type="spellStart"/>
      <w:r w:rsidRPr="260F62ED">
        <w:rPr>
          <w:rFonts w:ascii="Arial" w:hAnsi="Arial" w:cs="Arial"/>
        </w:rPr>
        <w:t>Te</w:t>
      </w:r>
      <w:proofErr w:type="spellEnd"/>
      <w:r w:rsidRPr="260F62ED">
        <w:rPr>
          <w:rFonts w:ascii="Arial" w:hAnsi="Arial" w:cs="Arial"/>
        </w:rPr>
        <w:t xml:space="preserve"> Raki after a chief and tohunga of very high rank. It is known as a place of </w:t>
      </w:r>
      <w:proofErr w:type="spellStart"/>
      <w:r w:rsidRPr="260F62ED">
        <w:rPr>
          <w:rFonts w:ascii="Arial" w:hAnsi="Arial" w:cs="Arial"/>
        </w:rPr>
        <w:t>tapu</w:t>
      </w:r>
      <w:proofErr w:type="spellEnd"/>
      <w:r w:rsidRPr="260F62ED">
        <w:rPr>
          <w:rFonts w:ascii="Arial" w:hAnsi="Arial" w:cs="Arial"/>
        </w:rPr>
        <w:t xml:space="preserve">. </w:t>
      </w:r>
    </w:p>
    <w:p w14:paraId="64099CB8" w14:textId="46C1D2BB" w:rsidR="6CEC6C3E" w:rsidRPr="00FA2123" w:rsidRDefault="38043F85" w:rsidP="260F62ED">
      <w:pPr>
        <w:spacing w:after="0" w:line="240" w:lineRule="auto"/>
        <w:rPr>
          <w:rFonts w:ascii="Arial" w:hAnsi="Arial" w:cs="Arial"/>
        </w:rPr>
      </w:pPr>
      <w:r w:rsidRPr="260F62ED">
        <w:rPr>
          <w:rFonts w:ascii="Arial" w:hAnsi="Arial" w:cs="Arial"/>
        </w:rPr>
        <w:t>Whakaari (the correct spelling of ‘Wakari’) is the name of the area in which Wakari Hospital resides. Whakaari can also mean ‘promise’</w:t>
      </w:r>
      <w:r w:rsidR="00445339">
        <w:rPr>
          <w:rFonts w:ascii="Arial" w:hAnsi="Arial" w:cs="Arial"/>
        </w:rPr>
        <w:t xml:space="preserve">, so </w:t>
      </w:r>
      <w:r w:rsidRPr="260F62ED">
        <w:rPr>
          <w:rFonts w:ascii="Arial" w:hAnsi="Arial" w:cs="Arial"/>
        </w:rPr>
        <w:t>it also reminds us of the promises of hospitals and schools for Māori in Kemp’s Deed. “</w:t>
      </w:r>
      <w:proofErr w:type="spellStart"/>
      <w:r w:rsidRPr="260F62ED">
        <w:rPr>
          <w:rFonts w:ascii="Arial" w:hAnsi="Arial" w:cs="Arial"/>
        </w:rPr>
        <w:t>Te</w:t>
      </w:r>
      <w:proofErr w:type="spellEnd"/>
      <w:r w:rsidRPr="260F62ED">
        <w:rPr>
          <w:rFonts w:ascii="Arial" w:hAnsi="Arial" w:cs="Arial"/>
        </w:rPr>
        <w:t xml:space="preserve"> Whakaari” – The Promise, is therefore an appropriate name for this precinct masterplan, and especially the vision of enabling equitable healthcare and flourishing wellbeing for all.</w:t>
      </w:r>
      <w:r w:rsidR="260F62ED" w:rsidRPr="260F62ED">
        <w:rPr>
          <w:rFonts w:ascii="Arial" w:hAnsi="Arial" w:cs="Arial"/>
          <w:b/>
          <w:bCs/>
        </w:rPr>
        <w:t xml:space="preserve"> </w:t>
      </w:r>
    </w:p>
    <w:p w14:paraId="32E752F1" w14:textId="749E0E32" w:rsidR="6CEC6C3E" w:rsidRPr="00FA2123" w:rsidRDefault="6CEC6C3E" w:rsidP="260F62ED">
      <w:pPr>
        <w:spacing w:after="0" w:line="240" w:lineRule="auto"/>
        <w:rPr>
          <w:rFonts w:ascii="Arial" w:hAnsi="Arial" w:cs="Arial"/>
          <w:b/>
          <w:bCs/>
        </w:rPr>
      </w:pPr>
    </w:p>
    <w:p w14:paraId="091BFE13" w14:textId="32547495" w:rsidR="6CEC6C3E" w:rsidRPr="00FA2123" w:rsidRDefault="6CEC6C3E" w:rsidP="00FA2123">
      <w:pPr>
        <w:spacing w:after="0" w:line="240" w:lineRule="auto"/>
        <w:rPr>
          <w:rFonts w:ascii="Arial" w:hAnsi="Arial" w:cs="Arial"/>
          <w:b/>
          <w:bCs/>
        </w:rPr>
      </w:pPr>
      <w:r w:rsidRPr="260F62ED">
        <w:rPr>
          <w:rFonts w:ascii="Arial" w:hAnsi="Arial" w:cs="Arial"/>
          <w:b/>
          <w:bCs/>
        </w:rPr>
        <w:t>Q: Why are you doing this now, with the DHB soon to transition to Health NZ?</w:t>
      </w:r>
    </w:p>
    <w:p w14:paraId="7E1C0E57" w14:textId="228CE9F6" w:rsidR="008352E9" w:rsidRPr="00FA2123" w:rsidRDefault="6CEC6C3E" w:rsidP="00FA2123">
      <w:pPr>
        <w:spacing w:after="0" w:line="240" w:lineRule="auto"/>
        <w:rPr>
          <w:rFonts w:ascii="Arial" w:hAnsi="Arial" w:cs="Arial"/>
        </w:rPr>
      </w:pPr>
      <w:r w:rsidRPr="00445339">
        <w:rPr>
          <w:rFonts w:ascii="Arial" w:hAnsi="Arial" w:cs="Arial"/>
          <w:b/>
          <w:bCs/>
        </w:rPr>
        <w:t>A:</w:t>
      </w:r>
      <w:r w:rsidRPr="260F62ED">
        <w:rPr>
          <w:rFonts w:ascii="Arial" w:hAnsi="Arial" w:cs="Arial"/>
        </w:rPr>
        <w:t xml:space="preserve"> </w:t>
      </w:r>
      <w:r w:rsidR="00D71719" w:rsidRPr="260F62ED">
        <w:rPr>
          <w:rFonts w:ascii="Arial" w:hAnsi="Arial" w:cs="Arial"/>
        </w:rPr>
        <w:t xml:space="preserve">Through this time of </w:t>
      </w:r>
      <w:proofErr w:type="gramStart"/>
      <w:r w:rsidR="00D71719" w:rsidRPr="260F62ED">
        <w:rPr>
          <w:rFonts w:ascii="Arial" w:hAnsi="Arial" w:cs="Arial"/>
        </w:rPr>
        <w:t>transition</w:t>
      </w:r>
      <w:proofErr w:type="gramEnd"/>
      <w:r w:rsidR="00D71719" w:rsidRPr="260F62ED">
        <w:rPr>
          <w:rFonts w:ascii="Arial" w:hAnsi="Arial" w:cs="Arial"/>
        </w:rPr>
        <w:t xml:space="preserve"> we are c</w:t>
      </w:r>
      <w:r w:rsidR="00BC5CC6" w:rsidRPr="260F62ED">
        <w:rPr>
          <w:rFonts w:ascii="Arial" w:hAnsi="Arial" w:cs="Arial"/>
        </w:rPr>
        <w:t>ontinuing to work towards better health outcomes for our people</w:t>
      </w:r>
      <w:r w:rsidR="00120894" w:rsidRPr="260F62ED">
        <w:rPr>
          <w:rFonts w:ascii="Arial" w:hAnsi="Arial" w:cs="Arial"/>
        </w:rPr>
        <w:t xml:space="preserve">, with the knowledge that local input will be </w:t>
      </w:r>
      <w:r w:rsidR="00CA05FA" w:rsidRPr="260F62ED">
        <w:rPr>
          <w:rFonts w:ascii="Arial" w:hAnsi="Arial" w:cs="Arial"/>
        </w:rPr>
        <w:t>sought</w:t>
      </w:r>
      <w:r w:rsidR="00120894" w:rsidRPr="260F62ED">
        <w:rPr>
          <w:rFonts w:ascii="Arial" w:hAnsi="Arial" w:cs="Arial"/>
        </w:rPr>
        <w:t xml:space="preserve"> by future decision-makers. </w:t>
      </w:r>
      <w:r w:rsidR="008352E9" w:rsidRPr="260F62ED">
        <w:rPr>
          <w:rFonts w:ascii="Arial" w:hAnsi="Arial" w:cs="Arial"/>
        </w:rPr>
        <w:t xml:space="preserve">Health </w:t>
      </w:r>
      <w:r w:rsidR="00B97155" w:rsidRPr="260F62ED">
        <w:rPr>
          <w:rFonts w:ascii="Arial" w:hAnsi="Arial" w:cs="Arial"/>
        </w:rPr>
        <w:t>New Zealand</w:t>
      </w:r>
      <w:r w:rsidR="008352E9" w:rsidRPr="260F62ED">
        <w:rPr>
          <w:rFonts w:ascii="Arial" w:hAnsi="Arial" w:cs="Arial"/>
        </w:rPr>
        <w:t xml:space="preserve"> says, “Each region will work with their district offices, located closer to local communities, to develop and implement plans based on local needs to improve the health and wellbeing of communities.</w:t>
      </w:r>
      <w:r w:rsidR="00D67596" w:rsidRPr="260F62ED">
        <w:rPr>
          <w:rFonts w:ascii="Arial" w:hAnsi="Arial" w:cs="Arial"/>
        </w:rPr>
        <w:t>”</w:t>
      </w:r>
      <w:r w:rsidR="00B97155" w:rsidRPr="260F62ED">
        <w:rPr>
          <w:rFonts w:ascii="Arial" w:hAnsi="Arial" w:cs="Arial"/>
        </w:rPr>
        <w:t xml:space="preserve"> In accordance with this approach, </w:t>
      </w:r>
      <w:proofErr w:type="spellStart"/>
      <w:r w:rsidR="00B97155" w:rsidRPr="260F62ED">
        <w:rPr>
          <w:rFonts w:ascii="Arial" w:hAnsi="Arial" w:cs="Arial"/>
        </w:rPr>
        <w:t>Te</w:t>
      </w:r>
      <w:proofErr w:type="spellEnd"/>
      <w:r w:rsidR="00B97155" w:rsidRPr="260F62ED">
        <w:rPr>
          <w:rFonts w:ascii="Arial" w:hAnsi="Arial" w:cs="Arial"/>
        </w:rPr>
        <w:t xml:space="preserve"> </w:t>
      </w:r>
      <w:proofErr w:type="spellStart"/>
      <w:r w:rsidR="00B97155" w:rsidRPr="260F62ED">
        <w:rPr>
          <w:rFonts w:ascii="Arial" w:hAnsi="Arial" w:cs="Arial"/>
        </w:rPr>
        <w:t>Whaakari</w:t>
      </w:r>
      <w:proofErr w:type="spellEnd"/>
      <w:r w:rsidR="00B97155" w:rsidRPr="260F62ED">
        <w:rPr>
          <w:rFonts w:ascii="Arial" w:hAnsi="Arial" w:cs="Arial"/>
        </w:rPr>
        <w:t xml:space="preserve"> </w:t>
      </w:r>
      <w:r w:rsidR="002433F5" w:rsidRPr="260F62ED">
        <w:rPr>
          <w:rFonts w:ascii="Arial" w:hAnsi="Arial" w:cs="Arial"/>
        </w:rPr>
        <w:t xml:space="preserve">has been developed with local input from </w:t>
      </w:r>
      <w:proofErr w:type="spellStart"/>
      <w:r w:rsidR="004E2D7B" w:rsidRPr="260F62ED">
        <w:rPr>
          <w:rFonts w:ascii="Arial" w:hAnsi="Arial" w:cs="Arial"/>
        </w:rPr>
        <w:t>rūna</w:t>
      </w:r>
      <w:r w:rsidR="004E2D7B">
        <w:rPr>
          <w:rFonts w:ascii="Arial" w:hAnsi="Arial" w:cs="Arial"/>
        </w:rPr>
        <w:t>k</w:t>
      </w:r>
      <w:r w:rsidR="004E2D7B" w:rsidRPr="260F62ED">
        <w:rPr>
          <w:rFonts w:ascii="Arial" w:hAnsi="Arial" w:cs="Arial"/>
        </w:rPr>
        <w:t>a</w:t>
      </w:r>
      <w:proofErr w:type="spellEnd"/>
      <w:r w:rsidR="00DA1F41" w:rsidRPr="260F62ED">
        <w:rPr>
          <w:rFonts w:ascii="Arial" w:hAnsi="Arial" w:cs="Arial"/>
        </w:rPr>
        <w:t xml:space="preserve">, the tertiary sector and </w:t>
      </w:r>
      <w:r w:rsidR="00575BDD" w:rsidRPr="260F62ED">
        <w:rPr>
          <w:rFonts w:ascii="Arial" w:hAnsi="Arial" w:cs="Arial"/>
        </w:rPr>
        <w:t xml:space="preserve">the public sector. </w:t>
      </w:r>
      <w:r w:rsidR="001F7E60" w:rsidRPr="260F62ED">
        <w:rPr>
          <w:rFonts w:ascii="Arial" w:hAnsi="Arial" w:cs="Arial"/>
        </w:rPr>
        <w:t xml:space="preserve">As we transition to Health New Zealand, </w:t>
      </w:r>
      <w:r w:rsidR="003838C2" w:rsidRPr="260F62ED">
        <w:rPr>
          <w:rFonts w:ascii="Arial" w:hAnsi="Arial" w:cs="Arial"/>
        </w:rPr>
        <w:t>the</w:t>
      </w:r>
      <w:r w:rsidR="001F7E60" w:rsidRPr="260F62ED">
        <w:rPr>
          <w:rFonts w:ascii="Arial" w:hAnsi="Arial" w:cs="Arial"/>
        </w:rPr>
        <w:t xml:space="preserve"> Site Masterplan will help inform future infrastructure decisions for Dunedin and, more broadly, the Southern District.</w:t>
      </w:r>
    </w:p>
    <w:p w14:paraId="6968E574" w14:textId="41E5AFA1" w:rsidR="03C5F86D" w:rsidRPr="00FA2123" w:rsidRDefault="03C5F86D" w:rsidP="00FA2123">
      <w:pPr>
        <w:spacing w:after="0" w:line="240" w:lineRule="auto"/>
        <w:rPr>
          <w:rFonts w:ascii="Arial" w:hAnsi="Arial" w:cs="Arial"/>
        </w:rPr>
      </w:pPr>
    </w:p>
    <w:p w14:paraId="483F71E3" w14:textId="01454503" w:rsidR="7B1AB664" w:rsidRPr="00FA2123" w:rsidRDefault="6CEC6C3E" w:rsidP="00FA2123">
      <w:pPr>
        <w:spacing w:after="0" w:line="240" w:lineRule="auto"/>
        <w:rPr>
          <w:rFonts w:ascii="Arial" w:hAnsi="Arial" w:cs="Arial"/>
          <w:b/>
          <w:bCs/>
        </w:rPr>
      </w:pPr>
      <w:r w:rsidRPr="260F62ED">
        <w:rPr>
          <w:rFonts w:ascii="Arial" w:hAnsi="Arial" w:cs="Arial"/>
          <w:b/>
          <w:bCs/>
        </w:rPr>
        <w:t xml:space="preserve">Q: </w:t>
      </w:r>
      <w:proofErr w:type="gramStart"/>
      <w:r w:rsidRPr="260F62ED">
        <w:rPr>
          <w:rFonts w:ascii="Arial" w:hAnsi="Arial" w:cs="Arial"/>
          <w:b/>
          <w:bCs/>
        </w:rPr>
        <w:t>What’s</w:t>
      </w:r>
      <w:proofErr w:type="gramEnd"/>
      <w:r w:rsidRPr="260F62ED">
        <w:rPr>
          <w:rFonts w:ascii="Arial" w:hAnsi="Arial" w:cs="Arial"/>
          <w:b/>
          <w:bCs/>
        </w:rPr>
        <w:t xml:space="preserve"> happening to Wakari Hospital and Mental Health facilities there? </w:t>
      </w:r>
    </w:p>
    <w:p w14:paraId="7FE236A9" w14:textId="1FEFD874" w:rsidR="7B1AB664" w:rsidRPr="00FA2123" w:rsidRDefault="6CEC6C3E" w:rsidP="260F62ED">
      <w:pPr>
        <w:spacing w:line="240" w:lineRule="auto"/>
        <w:rPr>
          <w:rFonts w:ascii="Arial" w:eastAsia="Arial" w:hAnsi="Arial" w:cs="Arial"/>
          <w:color w:val="000000" w:themeColor="text1"/>
        </w:rPr>
      </w:pPr>
      <w:r w:rsidRPr="00445339">
        <w:rPr>
          <w:rFonts w:ascii="Arial" w:hAnsi="Arial" w:cs="Arial"/>
          <w:b/>
          <w:bCs/>
        </w:rPr>
        <w:t>A:</w:t>
      </w:r>
      <w:r w:rsidRPr="260F62ED">
        <w:rPr>
          <w:rFonts w:ascii="Arial" w:hAnsi="Arial" w:cs="Arial"/>
        </w:rPr>
        <w:t xml:space="preserve"> We know that Wakari Hospital, in its current form, is not fit for purpose. Work undertaken through </w:t>
      </w:r>
      <w:r w:rsidR="006C35E1" w:rsidRPr="260F62ED">
        <w:rPr>
          <w:rFonts w:ascii="Arial" w:hAnsi="Arial" w:cs="Arial"/>
        </w:rPr>
        <w:t xml:space="preserve">the </w:t>
      </w:r>
      <w:r w:rsidRPr="260F62ED">
        <w:rPr>
          <w:rFonts w:ascii="Arial" w:hAnsi="Arial" w:cs="Arial"/>
        </w:rPr>
        <w:t>“Time for Change</w:t>
      </w:r>
      <w:r w:rsidR="006C35E1" w:rsidRPr="260F62ED">
        <w:rPr>
          <w:rFonts w:ascii="Arial" w:hAnsi="Arial" w:cs="Arial"/>
        </w:rPr>
        <w:t>:</w:t>
      </w:r>
      <w:r w:rsidR="03C5F86D" w:rsidRPr="260F62ED">
        <w:rPr>
          <w:rFonts w:ascii="Arial" w:hAnsi="Arial" w:cs="Arial"/>
        </w:rPr>
        <w:t xml:space="preserve"> </w:t>
      </w:r>
      <w:proofErr w:type="spellStart"/>
      <w:r w:rsidR="03C5F86D" w:rsidRPr="260F62ED">
        <w:rPr>
          <w:rFonts w:ascii="Arial" w:hAnsi="Arial" w:cs="Arial"/>
        </w:rPr>
        <w:t>Te</w:t>
      </w:r>
      <w:proofErr w:type="spellEnd"/>
      <w:r w:rsidR="03C5F86D" w:rsidRPr="260F62ED">
        <w:rPr>
          <w:rFonts w:ascii="Arial" w:hAnsi="Arial" w:cs="Arial"/>
        </w:rPr>
        <w:t xml:space="preserve"> </w:t>
      </w:r>
      <w:proofErr w:type="spellStart"/>
      <w:r w:rsidR="03C5F86D" w:rsidRPr="260F62ED">
        <w:rPr>
          <w:rFonts w:ascii="Arial" w:hAnsi="Arial" w:cs="Arial"/>
        </w:rPr>
        <w:t>Hurihanga</w:t>
      </w:r>
      <w:proofErr w:type="spellEnd"/>
      <w:r w:rsidR="00125366">
        <w:rPr>
          <w:rFonts w:ascii="Arial" w:hAnsi="Arial" w:cs="Arial"/>
        </w:rPr>
        <w:t>”</w:t>
      </w:r>
      <w:r w:rsidR="006C35E1" w:rsidRPr="260F62ED">
        <w:rPr>
          <w:rFonts w:ascii="Arial" w:hAnsi="Arial" w:cs="Arial"/>
        </w:rPr>
        <w:t xml:space="preserve"> </w:t>
      </w:r>
      <w:r w:rsidR="03C5F86D" w:rsidRPr="260F62ED">
        <w:rPr>
          <w:rFonts w:ascii="Arial" w:hAnsi="Arial" w:cs="Arial"/>
        </w:rPr>
        <w:t xml:space="preserve">review of the mental health and addiction system </w:t>
      </w:r>
      <w:r w:rsidR="002F2FF4" w:rsidRPr="260F62ED">
        <w:rPr>
          <w:rFonts w:ascii="Arial" w:hAnsi="Arial" w:cs="Arial"/>
        </w:rPr>
        <w:t>envisages</w:t>
      </w:r>
      <w:r w:rsidR="03C5F86D" w:rsidRPr="260F62ED">
        <w:rPr>
          <w:rFonts w:ascii="Arial" w:hAnsi="Arial" w:cs="Arial"/>
        </w:rPr>
        <w:t xml:space="preserve"> </w:t>
      </w:r>
      <w:r w:rsidR="002F2FF4" w:rsidRPr="260F62ED">
        <w:rPr>
          <w:rFonts w:ascii="Arial" w:hAnsi="Arial" w:cs="Arial"/>
        </w:rPr>
        <w:t>an improved</w:t>
      </w:r>
      <w:r w:rsidR="03C5F86D" w:rsidRPr="260F62ED">
        <w:rPr>
          <w:rFonts w:ascii="Arial" w:hAnsi="Arial" w:cs="Arial"/>
        </w:rPr>
        <w:t xml:space="preserve"> model of care for those who </w:t>
      </w:r>
      <w:r w:rsidR="002F2FF4" w:rsidRPr="260F62ED">
        <w:rPr>
          <w:rFonts w:ascii="Arial" w:hAnsi="Arial" w:cs="Arial"/>
        </w:rPr>
        <w:t xml:space="preserve">use </w:t>
      </w:r>
      <w:r w:rsidR="03C5F86D" w:rsidRPr="260F62ED">
        <w:rPr>
          <w:rFonts w:ascii="Arial" w:hAnsi="Arial" w:cs="Arial"/>
        </w:rPr>
        <w:t xml:space="preserve">our mental health services and for their </w:t>
      </w:r>
      <w:proofErr w:type="spellStart"/>
      <w:r w:rsidR="03C5F86D" w:rsidRPr="260F62ED">
        <w:rPr>
          <w:rFonts w:ascii="Arial" w:hAnsi="Arial" w:cs="Arial"/>
        </w:rPr>
        <w:t>wh</w:t>
      </w:r>
      <w:r w:rsidR="03C5F86D" w:rsidRPr="260F62ED">
        <w:rPr>
          <w:rFonts w:ascii="Arial" w:eastAsia="Calibri" w:hAnsi="Arial" w:cs="Arial"/>
        </w:rPr>
        <w:t>ā</w:t>
      </w:r>
      <w:r w:rsidR="03C5F86D" w:rsidRPr="260F62ED">
        <w:rPr>
          <w:rFonts w:ascii="Arial" w:hAnsi="Arial" w:cs="Arial"/>
        </w:rPr>
        <w:t>nau</w:t>
      </w:r>
      <w:proofErr w:type="spellEnd"/>
      <w:r w:rsidR="03C5F86D" w:rsidRPr="260F62ED">
        <w:rPr>
          <w:rFonts w:ascii="Arial" w:hAnsi="Arial" w:cs="Arial"/>
        </w:rPr>
        <w:t xml:space="preserve">. Future infrastructure decisions for mental health will focus on </w:t>
      </w:r>
      <w:proofErr w:type="spellStart"/>
      <w:r w:rsidR="03C5F86D" w:rsidRPr="260F62ED">
        <w:rPr>
          <w:rFonts w:ascii="Arial" w:hAnsi="Arial" w:cs="Arial"/>
        </w:rPr>
        <w:t>realising</w:t>
      </w:r>
      <w:proofErr w:type="spellEnd"/>
      <w:r w:rsidR="03C5F86D" w:rsidRPr="260F62ED">
        <w:rPr>
          <w:rFonts w:ascii="Arial" w:hAnsi="Arial" w:cs="Arial"/>
        </w:rPr>
        <w:t xml:space="preserve"> the vision of that strategy and help implement the intent outlined in that document. </w:t>
      </w:r>
    </w:p>
    <w:p w14:paraId="41B32364" w14:textId="36A8AD3F" w:rsidR="6CEC6C3E" w:rsidRPr="00FA2123" w:rsidRDefault="6CEC6C3E" w:rsidP="00FA2123">
      <w:pPr>
        <w:spacing w:after="0" w:line="240" w:lineRule="auto"/>
        <w:rPr>
          <w:rFonts w:ascii="Arial" w:hAnsi="Arial" w:cs="Arial"/>
          <w:b/>
          <w:bCs/>
        </w:rPr>
      </w:pPr>
      <w:r w:rsidRPr="00FA2123">
        <w:rPr>
          <w:rFonts w:ascii="Arial" w:hAnsi="Arial" w:cs="Arial"/>
          <w:b/>
          <w:bCs/>
        </w:rPr>
        <w:t xml:space="preserve">Q: </w:t>
      </w:r>
      <w:r w:rsidR="03C5F86D" w:rsidRPr="00FA2123">
        <w:rPr>
          <w:rFonts w:ascii="Arial" w:hAnsi="Arial" w:cs="Arial"/>
          <w:b/>
          <w:bCs/>
        </w:rPr>
        <w:t>Were the University and Polytechnic involved?</w:t>
      </w:r>
    </w:p>
    <w:p w14:paraId="738732B7" w14:textId="04A468C8" w:rsidR="6CEC6C3E" w:rsidRPr="00FA2123" w:rsidRDefault="6CEC6C3E" w:rsidP="260F62ED">
      <w:pPr>
        <w:spacing w:after="0" w:line="240" w:lineRule="auto"/>
        <w:rPr>
          <w:rFonts w:ascii="Arial" w:hAnsi="Arial" w:cs="Arial"/>
        </w:rPr>
      </w:pPr>
      <w:r w:rsidRPr="00445339">
        <w:rPr>
          <w:rFonts w:ascii="Arial" w:hAnsi="Arial" w:cs="Arial"/>
          <w:b/>
          <w:bCs/>
        </w:rPr>
        <w:t>A:</w:t>
      </w:r>
      <w:r w:rsidRPr="260F62ED">
        <w:rPr>
          <w:rFonts w:ascii="Arial" w:hAnsi="Arial" w:cs="Arial"/>
        </w:rPr>
        <w:t xml:space="preserve"> Both the University of Otago and Otago Polytechnic made important con</w:t>
      </w:r>
      <w:r w:rsidR="03C5F86D" w:rsidRPr="260F62ED">
        <w:rPr>
          <w:rFonts w:ascii="Arial" w:hAnsi="Arial" w:cs="Arial"/>
        </w:rPr>
        <w:t xml:space="preserve">tributions to, and informed the development of, </w:t>
      </w:r>
      <w:proofErr w:type="spellStart"/>
      <w:r w:rsidR="38043F85" w:rsidRPr="260F62ED">
        <w:rPr>
          <w:rFonts w:ascii="Arial" w:hAnsi="Arial" w:cs="Arial"/>
        </w:rPr>
        <w:t>Te</w:t>
      </w:r>
      <w:proofErr w:type="spellEnd"/>
      <w:r w:rsidR="38043F85" w:rsidRPr="260F62ED">
        <w:rPr>
          <w:rFonts w:ascii="Arial" w:hAnsi="Arial" w:cs="Arial"/>
        </w:rPr>
        <w:t xml:space="preserve"> Whakaari</w:t>
      </w:r>
      <w:r w:rsidR="03C5F86D" w:rsidRPr="260F62ED">
        <w:rPr>
          <w:rFonts w:ascii="Arial" w:hAnsi="Arial" w:cs="Arial"/>
        </w:rPr>
        <w:t xml:space="preserve">. </w:t>
      </w:r>
      <w:r w:rsidR="00565745">
        <w:rPr>
          <w:rFonts w:ascii="Arial" w:hAnsi="Arial" w:cs="Arial"/>
        </w:rPr>
        <w:t>W</w:t>
      </w:r>
      <w:r w:rsidR="03C5F86D" w:rsidRPr="260F62ED">
        <w:rPr>
          <w:rFonts w:ascii="Arial" w:hAnsi="Arial" w:cs="Arial"/>
        </w:rPr>
        <w:t>e share a vision for a Health and Education Precinct in Dunedin and will continue to work collaboratively to deliver on its intent.</w:t>
      </w:r>
    </w:p>
    <w:p w14:paraId="72FCA8BB" w14:textId="089D2F0F" w:rsidR="03C5F86D" w:rsidRPr="00FA2123" w:rsidRDefault="03C5F86D" w:rsidP="00FA2123">
      <w:pPr>
        <w:spacing w:after="0" w:line="240" w:lineRule="auto"/>
        <w:rPr>
          <w:rFonts w:ascii="Arial" w:hAnsi="Arial" w:cs="Arial"/>
        </w:rPr>
      </w:pPr>
    </w:p>
    <w:p w14:paraId="572EFDCE" w14:textId="5E774E39" w:rsidR="6CEC6C3E" w:rsidRPr="00FA2123" w:rsidRDefault="6CEC6C3E" w:rsidP="00FA2123">
      <w:pPr>
        <w:spacing w:after="0" w:line="240" w:lineRule="auto"/>
        <w:rPr>
          <w:rFonts w:ascii="Arial" w:hAnsi="Arial" w:cs="Arial"/>
          <w:b/>
          <w:bCs/>
        </w:rPr>
      </w:pPr>
      <w:r w:rsidRPr="00FA2123">
        <w:rPr>
          <w:rFonts w:ascii="Arial" w:hAnsi="Arial" w:cs="Arial"/>
          <w:b/>
          <w:bCs/>
        </w:rPr>
        <w:t>Q: What happens to this Site Masterplan next?</w:t>
      </w:r>
    </w:p>
    <w:p w14:paraId="0C72F0AD" w14:textId="6D0F6644" w:rsidR="03C5F86D" w:rsidRPr="00FA2123" w:rsidRDefault="6CEC6C3E" w:rsidP="260F62ED">
      <w:pPr>
        <w:spacing w:line="240" w:lineRule="auto"/>
        <w:rPr>
          <w:rFonts w:ascii="Arial" w:eastAsia="Arial" w:hAnsi="Arial" w:cs="Arial"/>
          <w:color w:val="000000" w:themeColor="text1"/>
        </w:rPr>
      </w:pPr>
      <w:r w:rsidRPr="00445339">
        <w:rPr>
          <w:rFonts w:ascii="Arial" w:hAnsi="Arial" w:cs="Arial"/>
          <w:b/>
          <w:bCs/>
        </w:rPr>
        <w:t>A:</w:t>
      </w:r>
      <w:r w:rsidRPr="260F62ED">
        <w:rPr>
          <w:rFonts w:ascii="Arial" w:hAnsi="Arial" w:cs="Arial"/>
        </w:rPr>
        <w:t xml:space="preserve"> As we transition to Health New Zealand, </w:t>
      </w:r>
      <w:proofErr w:type="spellStart"/>
      <w:r w:rsidR="38043F85" w:rsidRPr="260F62ED">
        <w:rPr>
          <w:rFonts w:ascii="Arial" w:hAnsi="Arial" w:cs="Arial"/>
        </w:rPr>
        <w:t>Te</w:t>
      </w:r>
      <w:proofErr w:type="spellEnd"/>
      <w:r w:rsidR="38043F85" w:rsidRPr="260F62ED">
        <w:rPr>
          <w:rFonts w:ascii="Arial" w:hAnsi="Arial" w:cs="Arial"/>
        </w:rPr>
        <w:t xml:space="preserve"> Whakaari</w:t>
      </w:r>
      <w:r w:rsidRPr="260F62ED">
        <w:rPr>
          <w:rFonts w:ascii="Arial" w:hAnsi="Arial" w:cs="Arial"/>
        </w:rPr>
        <w:t xml:space="preserve"> will help inform future infrast</w:t>
      </w:r>
      <w:r w:rsidR="03C5F86D" w:rsidRPr="260F62ED">
        <w:rPr>
          <w:rFonts w:ascii="Arial" w:hAnsi="Arial" w:cs="Arial"/>
        </w:rPr>
        <w:t xml:space="preserve">ructure decisions for Dunedin and, more broadly, the Southern District. </w:t>
      </w:r>
      <w:r w:rsidR="260F62ED" w:rsidRPr="260F62ED">
        <w:rPr>
          <w:rFonts w:ascii="Arial" w:eastAsia="Arial" w:hAnsi="Arial" w:cs="Arial"/>
          <w:color w:val="000000" w:themeColor="text1"/>
          <w:lang w:val="en-NZ"/>
        </w:rPr>
        <w:t>Future steps will include developing service planning, business cases, and drawing up memorandums of understanding and legal agreements with key partners.</w:t>
      </w:r>
    </w:p>
    <w:p w14:paraId="545223EC" w14:textId="3DFA69B7" w:rsidR="6CEC6C3E" w:rsidRPr="00FA2123" w:rsidRDefault="6CEC6C3E" w:rsidP="00FA2123">
      <w:pPr>
        <w:spacing w:after="0" w:line="240" w:lineRule="auto"/>
        <w:rPr>
          <w:rFonts w:ascii="Arial" w:hAnsi="Arial" w:cs="Arial"/>
          <w:b/>
          <w:bCs/>
        </w:rPr>
      </w:pPr>
      <w:r w:rsidRPr="00FA2123">
        <w:rPr>
          <w:rFonts w:ascii="Arial" w:hAnsi="Arial" w:cs="Arial"/>
          <w:b/>
          <w:bCs/>
        </w:rPr>
        <w:t>Q:  Where will the carpark be located?</w:t>
      </w:r>
    </w:p>
    <w:p w14:paraId="07DF62F6" w14:textId="0BBD8B3F" w:rsidR="6CEC6C3E" w:rsidRPr="00FA2123" w:rsidRDefault="6CEC6C3E" w:rsidP="00FA2123">
      <w:pPr>
        <w:spacing w:after="0" w:line="240" w:lineRule="auto"/>
        <w:rPr>
          <w:rFonts w:ascii="Arial" w:hAnsi="Arial" w:cs="Arial"/>
        </w:rPr>
      </w:pPr>
      <w:r w:rsidRPr="00445339">
        <w:rPr>
          <w:rFonts w:ascii="Arial" w:hAnsi="Arial" w:cs="Arial"/>
          <w:b/>
          <w:bCs/>
        </w:rPr>
        <w:t>A:</w:t>
      </w:r>
      <w:r w:rsidRPr="260F62ED">
        <w:rPr>
          <w:rFonts w:ascii="Arial" w:hAnsi="Arial" w:cs="Arial"/>
        </w:rPr>
        <w:t xml:space="preserve"> </w:t>
      </w:r>
      <w:r w:rsidR="00F64B99" w:rsidRPr="260F62ED">
        <w:rPr>
          <w:rFonts w:ascii="Arial" w:hAnsi="Arial" w:cs="Arial"/>
        </w:rPr>
        <w:t xml:space="preserve">The </w:t>
      </w:r>
      <w:r w:rsidRPr="260F62ED">
        <w:rPr>
          <w:rFonts w:ascii="Arial" w:hAnsi="Arial" w:cs="Arial"/>
        </w:rPr>
        <w:t xml:space="preserve">provisional location </w:t>
      </w:r>
      <w:r w:rsidR="00F64B99" w:rsidRPr="260F62ED">
        <w:rPr>
          <w:rFonts w:ascii="Arial" w:hAnsi="Arial" w:cs="Arial"/>
        </w:rPr>
        <w:t>is</w:t>
      </w:r>
      <w:r w:rsidRPr="260F62ED">
        <w:rPr>
          <w:rFonts w:ascii="Arial" w:hAnsi="Arial" w:cs="Arial"/>
        </w:rPr>
        <w:t xml:space="preserve"> opposite the Outpatients Building, running between Leith and Great King Streets. A procurement process is under</w:t>
      </w:r>
      <w:r w:rsidR="03C5F86D" w:rsidRPr="260F62ED">
        <w:rPr>
          <w:rFonts w:ascii="Arial" w:hAnsi="Arial" w:cs="Arial"/>
        </w:rPr>
        <w:t xml:space="preserve">way to engage a third-party developer to build and/or operate the carpark. </w:t>
      </w:r>
    </w:p>
    <w:p w14:paraId="4C5608C2" w14:textId="3CA47170" w:rsidR="03C5F86D" w:rsidRPr="00FA2123" w:rsidRDefault="03C5F86D" w:rsidP="00FA2123">
      <w:pPr>
        <w:spacing w:after="0" w:line="240" w:lineRule="auto"/>
        <w:rPr>
          <w:rFonts w:ascii="Arial" w:hAnsi="Arial" w:cs="Arial"/>
        </w:rPr>
      </w:pPr>
    </w:p>
    <w:p w14:paraId="41BC33C0" w14:textId="63A64E14" w:rsidR="6CEC6C3E" w:rsidRPr="00FA2123" w:rsidRDefault="6CEC6C3E" w:rsidP="00FA2123">
      <w:pPr>
        <w:spacing w:after="0" w:line="240" w:lineRule="auto"/>
        <w:rPr>
          <w:rFonts w:ascii="Arial" w:hAnsi="Arial" w:cs="Arial"/>
          <w:b/>
          <w:bCs/>
        </w:rPr>
      </w:pPr>
      <w:r w:rsidRPr="00FA2123">
        <w:rPr>
          <w:rFonts w:ascii="Arial" w:hAnsi="Arial" w:cs="Arial"/>
          <w:b/>
          <w:bCs/>
        </w:rPr>
        <w:t>Q:  What will happen to the current Dunedin Hospital</w:t>
      </w:r>
      <w:r w:rsidR="03C5F86D" w:rsidRPr="00FA2123">
        <w:rPr>
          <w:rFonts w:ascii="Arial" w:hAnsi="Arial" w:cs="Arial"/>
          <w:b/>
          <w:bCs/>
        </w:rPr>
        <w:t>?</w:t>
      </w:r>
    </w:p>
    <w:p w14:paraId="5998D98F" w14:textId="2AA25897" w:rsidR="009F27F7" w:rsidRDefault="6CEC6C3E" w:rsidP="00FA2123">
      <w:pPr>
        <w:spacing w:after="0" w:line="240" w:lineRule="auto"/>
        <w:rPr>
          <w:rFonts w:ascii="Arial" w:hAnsi="Arial" w:cs="Arial"/>
        </w:rPr>
      </w:pPr>
      <w:r w:rsidRPr="00445339">
        <w:rPr>
          <w:rFonts w:ascii="Arial" w:hAnsi="Arial" w:cs="Arial"/>
          <w:b/>
          <w:bCs/>
        </w:rPr>
        <w:t>A:</w:t>
      </w:r>
      <w:r w:rsidRPr="260F62ED">
        <w:rPr>
          <w:rFonts w:ascii="Arial" w:hAnsi="Arial" w:cs="Arial"/>
        </w:rPr>
        <w:t xml:space="preserve"> There is a strong desire to </w:t>
      </w:r>
      <w:r w:rsidR="00125366">
        <w:rPr>
          <w:rFonts w:ascii="Arial" w:hAnsi="Arial" w:cs="Arial"/>
        </w:rPr>
        <w:t>retain the use of the site</w:t>
      </w:r>
      <w:r w:rsidRPr="260F62ED">
        <w:rPr>
          <w:rFonts w:ascii="Arial" w:hAnsi="Arial" w:cs="Arial"/>
        </w:rPr>
        <w:t xml:space="preserve"> for long-term </w:t>
      </w:r>
      <w:r w:rsidR="00963DD2">
        <w:rPr>
          <w:rFonts w:ascii="Arial" w:hAnsi="Arial" w:cs="Arial"/>
        </w:rPr>
        <w:t>h</w:t>
      </w:r>
      <w:r w:rsidRPr="260F62ED">
        <w:rPr>
          <w:rFonts w:ascii="Arial" w:hAnsi="Arial" w:cs="Arial"/>
        </w:rPr>
        <w:t xml:space="preserve">ealth and </w:t>
      </w:r>
      <w:r w:rsidR="00963DD2">
        <w:rPr>
          <w:rFonts w:ascii="Arial" w:hAnsi="Arial" w:cs="Arial"/>
        </w:rPr>
        <w:t>e</w:t>
      </w:r>
      <w:r w:rsidRPr="260F62ED">
        <w:rPr>
          <w:rFonts w:ascii="Arial" w:hAnsi="Arial" w:cs="Arial"/>
        </w:rPr>
        <w:t>ducation purposes.</w:t>
      </w:r>
      <w:r w:rsidR="00AA3064">
        <w:rPr>
          <w:rFonts w:ascii="Arial" w:hAnsi="Arial" w:cs="Arial"/>
        </w:rPr>
        <w:t xml:space="preserve"> </w:t>
      </w:r>
    </w:p>
    <w:p w14:paraId="053C85B3" w14:textId="7DE1C465" w:rsidR="00646041" w:rsidRDefault="00646041" w:rsidP="00FA2123">
      <w:pPr>
        <w:spacing w:after="0" w:line="240" w:lineRule="auto"/>
        <w:rPr>
          <w:rFonts w:ascii="Arial" w:hAnsi="Arial" w:cs="Arial"/>
        </w:rPr>
      </w:pPr>
    </w:p>
    <w:p w14:paraId="5134C590" w14:textId="77777777" w:rsidR="00646041" w:rsidRDefault="00646041" w:rsidP="006460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Q: How much will it cost to implement the plan?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5FA25C1" w14:textId="6D094D3F" w:rsidR="00646041" w:rsidRPr="00FA2123" w:rsidRDefault="00646041" w:rsidP="005657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A:</w:t>
      </w:r>
      <w:r>
        <w:rPr>
          <w:rStyle w:val="normaltextrun"/>
          <w:rFonts w:ascii="Arial" w:hAnsi="Arial" w:cs="Arial"/>
          <w:sz w:val="22"/>
          <w:szCs w:val="22"/>
          <w:lang w:val="en-US"/>
        </w:rPr>
        <w:t xml:space="preserve"> </w:t>
      </w:r>
      <w:r w:rsidR="004E0725" w:rsidRPr="004E0725">
        <w:rPr>
          <w:rFonts w:ascii="Arial" w:eastAsiaTheme="minorHAnsi" w:hAnsi="Arial" w:cs="Arial"/>
          <w:sz w:val="22"/>
          <w:szCs w:val="22"/>
          <w:lang w:val="en-US" w:eastAsia="en-US"/>
        </w:rPr>
        <w:t xml:space="preserve">The costs of implementing the plan will be determined by individual business cases. These will follow in stages, as outlined in </w:t>
      </w:r>
      <w:proofErr w:type="spellStart"/>
      <w:r w:rsidR="004E0725" w:rsidRPr="004E0725">
        <w:rPr>
          <w:rFonts w:ascii="Arial" w:eastAsiaTheme="minorHAnsi" w:hAnsi="Arial" w:cs="Arial"/>
          <w:sz w:val="22"/>
          <w:szCs w:val="22"/>
          <w:lang w:val="en-US" w:eastAsia="en-US"/>
        </w:rPr>
        <w:t>Te</w:t>
      </w:r>
      <w:proofErr w:type="spellEnd"/>
      <w:r w:rsidR="004E0725" w:rsidRPr="004E0725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Whakaari.</w:t>
      </w:r>
    </w:p>
    <w:sectPr w:rsidR="00646041" w:rsidRPr="00FA2123" w:rsidSect="00963D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6A489" w14:textId="77777777" w:rsidR="00445339" w:rsidRDefault="00445339" w:rsidP="00445339">
      <w:pPr>
        <w:spacing w:after="0" w:line="240" w:lineRule="auto"/>
      </w:pPr>
      <w:r>
        <w:separator/>
      </w:r>
    </w:p>
  </w:endnote>
  <w:endnote w:type="continuationSeparator" w:id="0">
    <w:p w14:paraId="02CFCF36" w14:textId="77777777" w:rsidR="00445339" w:rsidRDefault="00445339" w:rsidP="00445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03426" w14:textId="77777777" w:rsidR="00445339" w:rsidRDefault="00445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8883" w14:textId="77777777" w:rsidR="00445339" w:rsidRDefault="004453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2CF13" w14:textId="77777777" w:rsidR="00445339" w:rsidRDefault="00445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E6BA7" w14:textId="77777777" w:rsidR="00445339" w:rsidRDefault="00445339" w:rsidP="00445339">
      <w:pPr>
        <w:spacing w:after="0" w:line="240" w:lineRule="auto"/>
      </w:pPr>
      <w:r>
        <w:separator/>
      </w:r>
    </w:p>
  </w:footnote>
  <w:footnote w:type="continuationSeparator" w:id="0">
    <w:p w14:paraId="4C86E2AE" w14:textId="77777777" w:rsidR="00445339" w:rsidRDefault="00445339" w:rsidP="00445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1E428" w14:textId="6C4CC3A9" w:rsidR="00445339" w:rsidRDefault="00445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31A1C" w14:textId="57FB21C1" w:rsidR="00445339" w:rsidRDefault="004453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2D021" w14:textId="1DFF7589" w:rsidR="00445339" w:rsidRDefault="004453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A73DB"/>
    <w:rsid w:val="00000A01"/>
    <w:rsid w:val="00100188"/>
    <w:rsid w:val="0010252D"/>
    <w:rsid w:val="00120894"/>
    <w:rsid w:val="00125366"/>
    <w:rsid w:val="001F7E60"/>
    <w:rsid w:val="002433F5"/>
    <w:rsid w:val="002F2FF4"/>
    <w:rsid w:val="003838C2"/>
    <w:rsid w:val="003C0B28"/>
    <w:rsid w:val="003C5549"/>
    <w:rsid w:val="0043790F"/>
    <w:rsid w:val="00445339"/>
    <w:rsid w:val="004B660B"/>
    <w:rsid w:val="004E0725"/>
    <w:rsid w:val="004E2D7B"/>
    <w:rsid w:val="00524504"/>
    <w:rsid w:val="00565745"/>
    <w:rsid w:val="00575BDD"/>
    <w:rsid w:val="00646041"/>
    <w:rsid w:val="006C35E1"/>
    <w:rsid w:val="006D0152"/>
    <w:rsid w:val="007F45E3"/>
    <w:rsid w:val="008352E9"/>
    <w:rsid w:val="00963DD2"/>
    <w:rsid w:val="009A62F1"/>
    <w:rsid w:val="009B4A91"/>
    <w:rsid w:val="009F27F7"/>
    <w:rsid w:val="00AA3064"/>
    <w:rsid w:val="00B539D3"/>
    <w:rsid w:val="00B56CCA"/>
    <w:rsid w:val="00B97155"/>
    <w:rsid w:val="00BC5CC6"/>
    <w:rsid w:val="00CA05FA"/>
    <w:rsid w:val="00CE4312"/>
    <w:rsid w:val="00D67596"/>
    <w:rsid w:val="00D71719"/>
    <w:rsid w:val="00DA1F41"/>
    <w:rsid w:val="00DB5B97"/>
    <w:rsid w:val="00F64B99"/>
    <w:rsid w:val="00FA2123"/>
    <w:rsid w:val="03C5F86D"/>
    <w:rsid w:val="04CD9085"/>
    <w:rsid w:val="05C5AFCE"/>
    <w:rsid w:val="08053147"/>
    <w:rsid w:val="09EE2A9B"/>
    <w:rsid w:val="0A9920F1"/>
    <w:rsid w:val="0B3CD209"/>
    <w:rsid w:val="0C34F152"/>
    <w:rsid w:val="0CD8A26A"/>
    <w:rsid w:val="0E7472CB"/>
    <w:rsid w:val="11AC138D"/>
    <w:rsid w:val="143BA6E1"/>
    <w:rsid w:val="14E3B44F"/>
    <w:rsid w:val="153922FF"/>
    <w:rsid w:val="167F84B0"/>
    <w:rsid w:val="16A0B519"/>
    <w:rsid w:val="175A1F46"/>
    <w:rsid w:val="19B72572"/>
    <w:rsid w:val="1B52F5D3"/>
    <w:rsid w:val="1E8A9695"/>
    <w:rsid w:val="202666F6"/>
    <w:rsid w:val="21F4C47F"/>
    <w:rsid w:val="21F920D5"/>
    <w:rsid w:val="2226E7A5"/>
    <w:rsid w:val="238725A7"/>
    <w:rsid w:val="25DC6035"/>
    <w:rsid w:val="260F62ED"/>
    <w:rsid w:val="2AAFD158"/>
    <w:rsid w:val="2B790F2F"/>
    <w:rsid w:val="31172556"/>
    <w:rsid w:val="33842114"/>
    <w:rsid w:val="36217FF7"/>
    <w:rsid w:val="38043F85"/>
    <w:rsid w:val="3A500ADA"/>
    <w:rsid w:val="3BEBDB3B"/>
    <w:rsid w:val="3D87AB9C"/>
    <w:rsid w:val="3DFD95E4"/>
    <w:rsid w:val="487F12C0"/>
    <w:rsid w:val="49485097"/>
    <w:rsid w:val="4B9D8B25"/>
    <w:rsid w:val="520CCCA9"/>
    <w:rsid w:val="55446D6B"/>
    <w:rsid w:val="56629392"/>
    <w:rsid w:val="5982397F"/>
    <w:rsid w:val="5B023248"/>
    <w:rsid w:val="5BB3AEEF"/>
    <w:rsid w:val="5BEE07B5"/>
    <w:rsid w:val="5D576CD6"/>
    <w:rsid w:val="5FD5A36B"/>
    <w:rsid w:val="655A9135"/>
    <w:rsid w:val="67467371"/>
    <w:rsid w:val="6AABDB03"/>
    <w:rsid w:val="6CEC6C3E"/>
    <w:rsid w:val="6F01737B"/>
    <w:rsid w:val="6F392742"/>
    <w:rsid w:val="77E59E43"/>
    <w:rsid w:val="7B1AB664"/>
    <w:rsid w:val="7BD6A932"/>
    <w:rsid w:val="7F267B6F"/>
    <w:rsid w:val="7FBA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FBA73DB"/>
  <w15:chartTrackingRefBased/>
  <w15:docId w15:val="{6576CACF-9DA3-4B6F-B36E-536DA744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37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9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9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90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453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339"/>
  </w:style>
  <w:style w:type="paragraph" w:styleId="Footer">
    <w:name w:val="footer"/>
    <w:basedOn w:val="Normal"/>
    <w:link w:val="FooterChar"/>
    <w:uiPriority w:val="99"/>
    <w:unhideWhenUsed/>
    <w:rsid w:val="004453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339"/>
  </w:style>
  <w:style w:type="paragraph" w:customStyle="1" w:styleId="paragraph">
    <w:name w:val="paragraph"/>
    <w:basedOn w:val="Normal"/>
    <w:rsid w:val="00646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customStyle="1" w:styleId="normaltextrun">
    <w:name w:val="normaltextrun"/>
    <w:basedOn w:val="DefaultParagraphFont"/>
    <w:rsid w:val="00646041"/>
  </w:style>
  <w:style w:type="character" w:customStyle="1" w:styleId="eop">
    <w:name w:val="eop"/>
    <w:basedOn w:val="DefaultParagraphFont"/>
    <w:rsid w:val="00646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9B364C8711F48B53FDE4971557D62" ma:contentTypeVersion="13" ma:contentTypeDescription="Create a new document." ma:contentTypeScope="" ma:versionID="f48dceb4ecc5bd6d28379e9eeead996a">
  <xsd:schema xmlns:xsd="http://www.w3.org/2001/XMLSchema" xmlns:xs="http://www.w3.org/2001/XMLSchema" xmlns:p="http://schemas.microsoft.com/office/2006/metadata/properties" xmlns:ns2="6ff87311-d204-48f7-8d78-bd0449f39bd9" xmlns:ns3="8f0bed3b-34f2-410f-95ba-d76f2824d06a" targetNamespace="http://schemas.microsoft.com/office/2006/metadata/properties" ma:root="true" ma:fieldsID="c18bc4f213451e326d520624f624dbb1" ns2:_="" ns3:_="">
    <xsd:import namespace="6ff87311-d204-48f7-8d78-bd0449f39bd9"/>
    <xsd:import namespace="8f0bed3b-34f2-410f-95ba-d76f2824d0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87311-d204-48f7-8d78-bd0449f39b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bed3b-34f2-410f-95ba-d76f2824d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A59151-7E5A-480F-A479-560CD298A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f87311-d204-48f7-8d78-bd0449f39bd9"/>
    <ds:schemaRef ds:uri="8f0bed3b-34f2-410f-95ba-d76f2824d0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2296B3-5456-4F9E-A355-571D2F936775}">
  <ds:schemaRefs>
    <ds:schemaRef ds:uri="http://schemas.microsoft.com/office/2006/metadata/properties"/>
    <ds:schemaRef ds:uri="http://schemas.microsoft.com/office/infopath/2007/PartnerControls"/>
    <ds:schemaRef ds:uri="74064163-27d2-4c03-8bc0-eb01d61b893a"/>
  </ds:schemaRefs>
</ds:datastoreItem>
</file>

<file path=customXml/itemProps3.xml><?xml version="1.0" encoding="utf-8"?>
<ds:datastoreItem xmlns:ds="http://schemas.openxmlformats.org/officeDocument/2006/customXml" ds:itemID="{B0C13F9A-B2A4-401B-8676-2131E0884A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van Beek</dc:creator>
  <cp:keywords/>
  <dc:description/>
  <cp:lastModifiedBy>Kathryn van Beek</cp:lastModifiedBy>
  <cp:revision>11</cp:revision>
  <cp:lastPrinted>2022-04-12T22:29:00Z</cp:lastPrinted>
  <dcterms:created xsi:type="dcterms:W3CDTF">2022-04-11T23:27:00Z</dcterms:created>
  <dcterms:modified xsi:type="dcterms:W3CDTF">2022-04-28T20:21:00Z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0x010100B459B364C8711F48B53FDE4971557D62</vt:lpwstr>
  </property>
</Properties>
</file>